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5C64" w14:textId="1CC20831" w:rsidR="00684D0F" w:rsidRDefault="00AE42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5E5D33F" wp14:editId="47CB767D">
            <wp:simplePos x="0" y="0"/>
            <wp:positionH relativeFrom="margin">
              <wp:posOffset>-518825</wp:posOffset>
            </wp:positionH>
            <wp:positionV relativeFrom="paragraph">
              <wp:posOffset>-359714</wp:posOffset>
            </wp:positionV>
            <wp:extent cx="7526740" cy="2944765"/>
            <wp:effectExtent l="0" t="0" r="0" b="825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40" cy="29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26137" w14:textId="6B8E7C88" w:rsidR="00AE4277" w:rsidRDefault="00AE4277">
      <w:pPr>
        <w:rPr>
          <w:noProof/>
        </w:rPr>
      </w:pPr>
    </w:p>
    <w:p w14:paraId="544C6225" w14:textId="115DFF49" w:rsidR="00AE4277" w:rsidRDefault="00AE4277">
      <w:pPr>
        <w:rPr>
          <w:noProof/>
        </w:rPr>
      </w:pPr>
    </w:p>
    <w:p w14:paraId="5E173ED4" w14:textId="71F842E3" w:rsidR="00AE4277" w:rsidRDefault="00AE4277">
      <w:pPr>
        <w:rPr>
          <w:noProof/>
        </w:rPr>
      </w:pPr>
    </w:p>
    <w:p w14:paraId="64CB7801" w14:textId="6CC7B07A" w:rsidR="00AE4277" w:rsidRDefault="00AE4277">
      <w:pPr>
        <w:rPr>
          <w:noProof/>
        </w:rPr>
      </w:pPr>
    </w:p>
    <w:p w14:paraId="43CA2AA9" w14:textId="3DD3766D" w:rsidR="00AE4277" w:rsidRDefault="00AE4277">
      <w:pPr>
        <w:rPr>
          <w:noProof/>
        </w:rPr>
      </w:pPr>
    </w:p>
    <w:p w14:paraId="7473160D" w14:textId="7E21E47C" w:rsidR="00AE4277" w:rsidRDefault="00AE4277">
      <w:pPr>
        <w:rPr>
          <w:noProof/>
        </w:rPr>
      </w:pPr>
    </w:p>
    <w:p w14:paraId="75475B4F" w14:textId="4D86E60D" w:rsidR="00AE4277" w:rsidRDefault="00AE4277">
      <w:pPr>
        <w:rPr>
          <w:noProof/>
        </w:rPr>
      </w:pPr>
    </w:p>
    <w:p w14:paraId="4B346068" w14:textId="77777777" w:rsidR="00AE4277" w:rsidRPr="00C30E84" w:rsidRDefault="00AE4277">
      <w:pPr>
        <w:rPr>
          <w:noProof/>
          <w:color w:val="F39200" w:themeColor="accent3"/>
        </w:rPr>
      </w:pPr>
    </w:p>
    <w:sdt>
      <w:sdtPr>
        <w:rPr>
          <w:rFonts w:ascii="Arial" w:hAnsi="Arial" w:cs="Arial"/>
          <w:color w:val="F39200" w:themeColor="accent3"/>
        </w:rPr>
        <w:alias w:val="Title"/>
        <w:tag w:val="Title"/>
        <w:id w:val="-49463166"/>
        <w:placeholder>
          <w:docPart w:val="DefaultPlaceholder_-1854013440"/>
        </w:placeholder>
        <w15:color w:val="F39200"/>
      </w:sdtPr>
      <w:sdtEndPr/>
      <w:sdtContent>
        <w:p w14:paraId="314A01DE" w14:textId="77777777" w:rsidR="00C30E84" w:rsidRPr="00EC4BF8" w:rsidRDefault="00C30E84" w:rsidP="00117187">
          <w:pPr>
            <w:pStyle w:val="Rubrik1"/>
            <w:spacing w:before="0" w:beforeAutospacing="0" w:after="150" w:afterAutospacing="0"/>
            <w:ind w:left="567" w:right="567"/>
            <w:rPr>
              <w:rFonts w:ascii="Arial" w:hAnsi="Arial" w:cs="Arial"/>
              <w:color w:val="F39200" w:themeColor="accent3"/>
            </w:rPr>
          </w:pPr>
        </w:p>
        <w:p w14:paraId="64E8EBC7" w14:textId="4AC2E14C" w:rsidR="00AD7C15" w:rsidRPr="00EC4BF8" w:rsidRDefault="00117187" w:rsidP="00117187">
          <w:pPr>
            <w:pStyle w:val="Rubrik1"/>
            <w:spacing w:before="0" w:beforeAutospacing="0" w:after="150" w:afterAutospacing="0"/>
            <w:ind w:left="567" w:right="567"/>
            <w:rPr>
              <w:rFonts w:ascii="Arial" w:hAnsi="Arial" w:cs="Arial"/>
              <w:color w:val="F39200" w:themeColor="accent3"/>
            </w:rPr>
          </w:pPr>
          <w:r w:rsidRPr="00EC4BF8">
            <w:rPr>
              <w:rFonts w:ascii="Arial" w:hAnsi="Arial" w:cs="Arial"/>
              <w:color w:val="F39200" w:themeColor="accent3"/>
            </w:rPr>
            <w:t>Sales manager</w:t>
          </w:r>
        </w:p>
      </w:sdtContent>
    </w:sdt>
    <w:p w14:paraId="26F949C0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248B20E" w14:textId="04B821E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</w:rPr>
        <w:t>Envie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de faire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partie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l’aventure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et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participer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activement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à la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croissance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notre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l’entreprise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 dans le milieu de la Supply Chain </w:t>
      </w:r>
      <w:proofErr w:type="spellStart"/>
      <w:proofErr w:type="gramStart"/>
      <w:r w:rsidRPr="00EC4BF8">
        <w:rPr>
          <w:rFonts w:ascii="Arial" w:eastAsia="Times New Roman" w:hAnsi="Arial" w:cs="Arial"/>
          <w:color w:val="000000" w:themeColor="text1"/>
        </w:rPr>
        <w:t>industrielle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> ?</w:t>
      </w:r>
      <w:proofErr w:type="gram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</w:p>
    <w:p w14:paraId="69E3BDBE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C4BF8">
        <w:rPr>
          <w:rFonts w:ascii="Arial" w:eastAsia="Times New Roman" w:hAnsi="Arial" w:cs="Arial"/>
          <w:color w:val="000000" w:themeColor="text1"/>
        </w:rPr>
        <w:t xml:space="preserve">Prises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décision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rapide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et </w:t>
      </w:r>
      <w:proofErr w:type="spellStart"/>
      <w:proofErr w:type="gramStart"/>
      <w:r w:rsidRPr="00EC4BF8">
        <w:rPr>
          <w:rFonts w:ascii="Arial" w:eastAsia="Times New Roman" w:hAnsi="Arial" w:cs="Arial"/>
          <w:color w:val="000000" w:themeColor="text1"/>
        </w:rPr>
        <w:t>responsabilités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> :</w:t>
      </w:r>
      <w:proofErr w:type="gram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recherchez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une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entreprise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qui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écoute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propositions ? </w:t>
      </w:r>
    </w:p>
    <w:p w14:paraId="60F30933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souhaitez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travailler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sur des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projets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variés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et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apporter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 des solutions pour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nos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Pr="00EC4BF8">
        <w:rPr>
          <w:rFonts w:ascii="Arial" w:eastAsia="Times New Roman" w:hAnsi="Arial" w:cs="Arial"/>
          <w:color w:val="000000" w:themeColor="text1"/>
        </w:rPr>
        <w:t>clients ?</w:t>
      </w:r>
      <w:proofErr w:type="gramEnd"/>
    </w:p>
    <w:p w14:paraId="66B4C7EF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proofErr w:type="gramStart"/>
      <w:r w:rsidRPr="00EC4BF8">
        <w:rPr>
          <w:rFonts w:ascii="Arial" w:eastAsia="Times New Roman" w:hAnsi="Arial" w:cs="Arial"/>
          <w:color w:val="000000" w:themeColor="text1"/>
        </w:rPr>
        <w:t>Plus</w:t>
      </w:r>
      <w:proofErr w:type="gram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qu’un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poste, nous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proposons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d’être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acteur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(rice) dans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notre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organisation, sur un poste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stratégique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>.</w:t>
      </w:r>
    </w:p>
    <w:p w14:paraId="406716EF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p w14:paraId="4DE79302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C4BF8">
        <w:rPr>
          <w:rFonts w:ascii="Arial" w:eastAsia="Times New Roman" w:hAnsi="Arial" w:cs="Arial"/>
          <w:color w:val="000000" w:themeColor="text1"/>
        </w:rPr>
        <w:t xml:space="preserve">Avant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parler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futures missions, laissez-nous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exposer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pourquoi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nous </w:t>
      </w:r>
      <w:proofErr w:type="spellStart"/>
      <w:proofErr w:type="gramStart"/>
      <w:r w:rsidRPr="00EC4BF8">
        <w:rPr>
          <w:rFonts w:ascii="Arial" w:eastAsia="Times New Roman" w:hAnsi="Arial" w:cs="Arial"/>
          <w:color w:val="000000" w:themeColor="text1"/>
        </w:rPr>
        <w:t>choisir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> !</w:t>
      </w:r>
      <w:proofErr w:type="gram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</w:p>
    <w:p w14:paraId="47FF98CE" w14:textId="324E98A1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r w:rsidRPr="00EC4BF8">
        <w:rPr>
          <w:rFonts w:ascii="Arial" w:eastAsia="Times New Roman" w:hAnsi="Arial" w:cs="Arial"/>
          <w:color w:val="000000" w:themeColor="text1"/>
        </w:rPr>
        <w:t>B</w:t>
      </w:r>
      <w:proofErr w:type="spellStart"/>
      <w:r w:rsidR="00EC4BF8" w:rsidRPr="00EC4BF8">
        <w:rPr>
          <w:rFonts w:ascii="Arial" w:eastAsia="Times New Roman" w:hAnsi="Arial" w:cs="Arial"/>
          <w:color w:val="000000" w:themeColor="text1"/>
          <w:lang w:val="sv-SE"/>
        </w:rPr>
        <w:t>ufab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FRANCE </w:t>
      </w:r>
      <w:proofErr w:type="spellStart"/>
      <w:proofErr w:type="gramStart"/>
      <w:r w:rsidRPr="00EC4BF8">
        <w:rPr>
          <w:rFonts w:ascii="Arial" w:eastAsia="Times New Roman" w:hAnsi="Arial" w:cs="Arial"/>
          <w:color w:val="000000" w:themeColor="text1"/>
        </w:rPr>
        <w:t>c’est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> :</w:t>
      </w:r>
      <w:proofErr w:type="gramEnd"/>
    </w:p>
    <w:p w14:paraId="0D4B4294" w14:textId="77777777" w:rsidR="00117187" w:rsidRPr="00EC4BF8" w:rsidRDefault="00117187" w:rsidP="00117187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p w14:paraId="3395F1F3" w14:textId="77777777" w:rsidR="00117187" w:rsidRPr="00EC4BF8" w:rsidRDefault="00117187" w:rsidP="00117187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Vivre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une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culture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d’entreprise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basée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sur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confiance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,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l’expertise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et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convivialité</w:t>
      </w:r>
      <w:proofErr w:type="spellEnd"/>
    </w:p>
    <w:p w14:paraId="1A6FCC53" w14:textId="77777777" w:rsidR="00117187" w:rsidRPr="00EC4BF8" w:rsidRDefault="00117187" w:rsidP="00117187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Exercer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un métier riche et qui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évolue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fonction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problématiques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rencontrées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</w:p>
    <w:p w14:paraId="4DFE45D9" w14:textId="77777777" w:rsidR="00117187" w:rsidRPr="00EC4BF8" w:rsidRDefault="00117187" w:rsidP="00117187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Travailler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dans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une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équipe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dynamique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</w:p>
    <w:p w14:paraId="2ECA6A6D" w14:textId="77777777" w:rsidR="00117187" w:rsidRPr="00EC4BF8" w:rsidRDefault="00117187" w:rsidP="00117187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Soyez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assuré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(e) que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monotonie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ne sera pas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votre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quotidien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. Force de proposition et leadership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seront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attendus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sur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poste. </w:t>
      </w:r>
    </w:p>
    <w:p w14:paraId="20F5DF42" w14:textId="0EC993D3" w:rsidR="004B407A" w:rsidRPr="00EC4BF8" w:rsidRDefault="004B407A" w:rsidP="004B407A">
      <w:pPr>
        <w:spacing w:after="150" w:line="240" w:lineRule="auto"/>
        <w:ind w:left="567" w:right="567"/>
        <w:rPr>
          <w:rFonts w:ascii="Arial" w:eastAsia="Times New Roman" w:hAnsi="Arial" w:cs="Arial"/>
          <w:color w:val="000000" w:themeColor="text1"/>
        </w:rPr>
      </w:pPr>
      <w:r w:rsidRPr="00EC4BF8">
        <w:rPr>
          <w:rFonts w:ascii="Arial" w:eastAsia="Times New Roman" w:hAnsi="Arial" w:cs="Arial"/>
          <w:color w:val="000000" w:themeColor="text1"/>
        </w:rPr>
        <w:br/>
      </w:r>
      <w:r w:rsidRPr="00EC4BF8">
        <w:rPr>
          <w:rFonts w:ascii="Arial" w:eastAsia="Times New Roman" w:hAnsi="Arial" w:cs="Arial"/>
          <w:color w:val="000000" w:themeColor="text1"/>
        </w:rPr>
        <w:br/>
      </w:r>
      <w:proofErr w:type="spellStart"/>
      <w:r w:rsidR="009A763E"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Votre</w:t>
      </w:r>
      <w:proofErr w:type="spellEnd"/>
      <w:r w:rsidR="009A763E"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9A763E"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rôle</w:t>
      </w:r>
      <w:proofErr w:type="spellEnd"/>
      <w:r w:rsidR="009A763E"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440B0FA0" w14:textId="77777777" w:rsidR="009A763E" w:rsidRPr="00EC4BF8" w:rsidRDefault="009A763E" w:rsidP="009A763E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p w14:paraId="23749FF6" w14:textId="77777777" w:rsidR="009A763E" w:rsidRPr="00EC4BF8" w:rsidRDefault="009A763E" w:rsidP="009A763E">
      <w:pPr>
        <w:widowControl w:val="0"/>
        <w:spacing w:after="0" w:line="240" w:lineRule="auto"/>
        <w:ind w:left="567" w:right="283"/>
        <w:jc w:val="both"/>
        <w:outlineLvl w:val="0"/>
        <w:rPr>
          <w:rFonts w:ascii="Arial" w:eastAsia="Times New Roman" w:hAnsi="Arial" w:cs="Arial"/>
          <w:color w:val="000000" w:themeColor="text1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</w:rPr>
        <w:t>Orienté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(e) clients et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résultats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véritable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leader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vous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accompagnez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Bufab France dans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sa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</w:rPr>
        <w:t>croissance</w:t>
      </w:r>
      <w:proofErr w:type="spellEnd"/>
      <w:r w:rsidRPr="00EC4BF8">
        <w:rPr>
          <w:rFonts w:ascii="Arial" w:eastAsia="Times New Roman" w:hAnsi="Arial" w:cs="Arial"/>
          <w:color w:val="000000" w:themeColor="text1"/>
        </w:rPr>
        <w:t xml:space="preserve"> profitable et durable.</w:t>
      </w:r>
    </w:p>
    <w:p w14:paraId="4C29562A" w14:textId="77777777" w:rsidR="009A763E" w:rsidRPr="00EC4BF8" w:rsidRDefault="009A763E" w:rsidP="009A763E">
      <w:pPr>
        <w:widowControl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</w:rPr>
      </w:pPr>
    </w:p>
    <w:p w14:paraId="68DB7321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proofErr w:type="spellStart"/>
      <w:r w:rsidRPr="00EC4BF8">
        <w:rPr>
          <w:rFonts w:ascii="Arial" w:hAnsi="Arial" w:cs="Arial"/>
          <w:b/>
          <w:color w:val="000000" w:themeColor="text1"/>
        </w:rPr>
        <w:t>Conduire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le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développement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commercial</w:t>
      </w:r>
    </w:p>
    <w:p w14:paraId="45DCAC14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Elaborer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stratégie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développement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commercial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collaboration avec la Direction Générale</w:t>
      </w:r>
    </w:p>
    <w:p w14:paraId="3DC2551B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Promouvoir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l’innovation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adéquation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avec les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besoins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marchés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concernés</w:t>
      </w:r>
      <w:proofErr w:type="spellEnd"/>
    </w:p>
    <w:p w14:paraId="6347BE7B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Définir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le plan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d’action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commercial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annuel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(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activités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compétences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) 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ainsi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que le budget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prévisionnel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ventes</w:t>
      </w:r>
    </w:p>
    <w:p w14:paraId="52634E12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Analyser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performance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commerciale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votre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équipe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, proposer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améliorations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,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suivre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réajuster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,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participer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au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traitement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litiges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clients</w:t>
      </w:r>
    </w:p>
    <w:p w14:paraId="46B6FD21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Analyser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les reporting pour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ajuster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stratégie</w:t>
      </w:r>
      <w:proofErr w:type="spellEnd"/>
    </w:p>
    <w:p w14:paraId="7519A6BD" w14:textId="638D823C" w:rsidR="009A763E" w:rsidRPr="00EC4BF8" w:rsidRDefault="009A763E" w:rsidP="007726D3">
      <w:pPr>
        <w:pStyle w:val="Liststycke"/>
        <w:widowControl w:val="0"/>
        <w:spacing w:before="0"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46CA160E" w14:textId="51BD0441" w:rsidR="00C30E84" w:rsidRPr="00EC4BF8" w:rsidRDefault="00C30E84" w:rsidP="007726D3">
      <w:pPr>
        <w:pStyle w:val="Liststycke"/>
        <w:widowControl w:val="0"/>
        <w:spacing w:before="0"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5B592467" w14:textId="05D667C0" w:rsidR="00C30E84" w:rsidRPr="00EC4BF8" w:rsidRDefault="00C30E84" w:rsidP="007726D3">
      <w:pPr>
        <w:pStyle w:val="Liststycke"/>
        <w:widowControl w:val="0"/>
        <w:spacing w:before="0"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0D56EC8C" w14:textId="77777777" w:rsidR="00C30E84" w:rsidRPr="00EC4BF8" w:rsidRDefault="00C30E84" w:rsidP="007726D3">
      <w:pPr>
        <w:pStyle w:val="Liststycke"/>
        <w:widowControl w:val="0"/>
        <w:spacing w:before="0"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741E92FF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/>
          <w:color w:val="000000" w:themeColor="text1"/>
          <w:lang w:val="fr-FR"/>
        </w:rPr>
      </w:pPr>
      <w:proofErr w:type="spellStart"/>
      <w:r w:rsidRPr="00EC4BF8">
        <w:rPr>
          <w:rFonts w:ascii="Arial" w:hAnsi="Arial" w:cs="Arial"/>
          <w:b/>
          <w:color w:val="000000" w:themeColor="text1"/>
        </w:rPr>
        <w:t>Coordonner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la mise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œuvre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du plan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d’action</w:t>
      </w:r>
      <w:proofErr w:type="spellEnd"/>
    </w:p>
    <w:p w14:paraId="53FA4808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Garantir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collaboration avec les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autres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services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vue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d’apporter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une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solution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réalisable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et profitable</w:t>
      </w:r>
    </w:p>
    <w:p w14:paraId="43AA3D70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Accompagner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l’équipe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dans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négociation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contrats</w:t>
      </w:r>
      <w:proofErr w:type="spellEnd"/>
    </w:p>
    <w:p w14:paraId="7503C60E" w14:textId="5ABD6863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Élaborer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offres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contractuelles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respectant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politique financière 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tarifaire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l’entreprise</w:t>
      </w:r>
      <w:proofErr w:type="spellEnd"/>
      <w:r w:rsidR="00C30E84"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br/>
      </w:r>
    </w:p>
    <w:p w14:paraId="2CD1F528" w14:textId="77777777" w:rsidR="009A763E" w:rsidRPr="00EC4BF8" w:rsidRDefault="009A763E" w:rsidP="007726D3">
      <w:pPr>
        <w:pStyle w:val="Liststycke"/>
        <w:widowControl w:val="0"/>
        <w:spacing w:before="0"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0DB6D2EE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/>
          <w:color w:val="000000" w:themeColor="text1"/>
          <w:lang w:val="fr-FR"/>
        </w:rPr>
      </w:pPr>
      <w:r w:rsidRPr="00EC4BF8">
        <w:rPr>
          <w:rFonts w:ascii="Arial" w:hAnsi="Arial" w:cs="Arial"/>
          <w:b/>
          <w:color w:val="000000" w:themeColor="text1"/>
        </w:rPr>
        <w:t xml:space="preserve">Manager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l’équipe</w:t>
      </w:r>
      <w:proofErr w:type="spellEnd"/>
      <w:r w:rsidRPr="00EC4BF8"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 w:rsidRPr="00EC4BF8">
        <w:rPr>
          <w:rFonts w:ascii="Arial" w:hAnsi="Arial" w:cs="Arial"/>
          <w:b/>
          <w:color w:val="000000" w:themeColor="text1"/>
        </w:rPr>
        <w:t>développement</w:t>
      </w:r>
      <w:proofErr w:type="spellEnd"/>
    </w:p>
    <w:p w14:paraId="39C6AE4E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Accompagner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la montée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en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compétences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votre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équipe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d’environ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dix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collaborateurs</w:t>
      </w:r>
      <w:proofErr w:type="spellEnd"/>
    </w:p>
    <w:p w14:paraId="1619C8DF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Fixer 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suivre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les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objectifs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individuels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et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collectifs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</w:p>
    <w:p w14:paraId="763BC104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Être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un(e)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véritable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coach sur la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compréhension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besoins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nos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clients</w:t>
      </w:r>
    </w:p>
    <w:p w14:paraId="6D68A485" w14:textId="77777777" w:rsidR="009A763E" w:rsidRPr="00EC4BF8" w:rsidRDefault="009A763E" w:rsidP="007726D3">
      <w:pPr>
        <w:pStyle w:val="Liststycke"/>
        <w:widowControl w:val="0"/>
        <w:numPr>
          <w:ilvl w:val="3"/>
          <w:numId w:val="2"/>
        </w:numPr>
        <w:spacing w:before="0" w:after="0" w:line="240" w:lineRule="auto"/>
        <w:ind w:left="851" w:right="283" w:hanging="284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Assurer le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suivi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des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activités</w:t>
      </w:r>
      <w:proofErr w:type="spellEnd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de </w:t>
      </w:r>
      <w:proofErr w:type="spellStart"/>
      <w:r w:rsidRPr="00EC4BF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l’équipe</w:t>
      </w:r>
      <w:proofErr w:type="spellEnd"/>
    </w:p>
    <w:p w14:paraId="627C7C13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  <w:lang w:val="fr-FR"/>
        </w:rPr>
      </w:pPr>
    </w:p>
    <w:p w14:paraId="5CB0C52F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tant que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futur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collaborateur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(rice),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 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bénéficiez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d’un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parcours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d’intégration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international au sein de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notre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maison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mère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Suède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afin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découvrir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le Groupe Bufab. </w:t>
      </w:r>
    </w:p>
    <w:p w14:paraId="04898594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EC4BF8">
        <w:rPr>
          <w:rFonts w:ascii="Arial" w:hAnsi="Arial" w:cs="Arial"/>
          <w:bCs/>
          <w:color w:val="000000" w:themeColor="text1"/>
        </w:rPr>
        <w:t xml:space="preserve">Poste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basé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Corbas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(69).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Déplacements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réguliers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France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occasionnels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l’international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prévoir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.</w:t>
      </w:r>
    </w:p>
    <w:p w14:paraId="2AD628A7" w14:textId="77777777" w:rsidR="009A763E" w:rsidRPr="00EC4BF8" w:rsidRDefault="009A763E" w:rsidP="007726D3">
      <w:pPr>
        <w:spacing w:after="0" w:line="240" w:lineRule="auto"/>
        <w:ind w:left="567" w:right="567"/>
        <w:rPr>
          <w:rFonts w:ascii="Arial" w:eastAsia="Times New Roman" w:hAnsi="Arial" w:cs="Arial"/>
          <w:color w:val="000000" w:themeColor="text1"/>
        </w:rPr>
      </w:pPr>
    </w:p>
    <w:p w14:paraId="74E256BF" w14:textId="78602935" w:rsidR="009A763E" w:rsidRPr="00EC4BF8" w:rsidRDefault="007726D3" w:rsidP="007726D3">
      <w:pPr>
        <w:spacing w:after="0" w:line="240" w:lineRule="auto"/>
        <w:ind w:left="567" w:righ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</w:pPr>
      <w:r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A </w:t>
      </w:r>
      <w:proofErr w:type="spellStart"/>
      <w:r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propos</w:t>
      </w:r>
      <w:proofErr w:type="spellEnd"/>
      <w:r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vous</w:t>
      </w:r>
      <w:proofErr w:type="spellEnd"/>
    </w:p>
    <w:p w14:paraId="2A26D38D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EC4BF8">
        <w:rPr>
          <w:rFonts w:eastAsia="Times New Roman" w:cstheme="minorHAnsi"/>
          <w:color w:val="000000" w:themeColor="text1"/>
          <w:sz w:val="20"/>
          <w:szCs w:val="20"/>
        </w:rPr>
        <w:br/>
      </w:r>
      <w:proofErr w:type="spellStart"/>
      <w:r w:rsidRPr="00EC4BF8">
        <w:rPr>
          <w:rFonts w:ascii="Arial" w:hAnsi="Arial" w:cs="Arial"/>
          <w:bCs/>
          <w:color w:val="000000" w:themeColor="text1"/>
        </w:rPr>
        <w:t>Idéalement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issu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(e)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d’une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formation supérieure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commerciale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et technique,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parcours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professionnel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d’au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moins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5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ans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idéalement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Supply Chain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a conduit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développer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leadership.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Pragmatique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ayant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une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forte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appétence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pour les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produits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techniques et/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ou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supply chain,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disposez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d’une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expérience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dans un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environnement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agile propre aux PME.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êtes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également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l’aise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avec les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outils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CRM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fonctions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avancées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d’Excel</w:t>
      </w:r>
      <w:proofErr w:type="spellEnd"/>
    </w:p>
    <w:p w14:paraId="2E8E8CEF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EC4BF8">
        <w:rPr>
          <w:rFonts w:ascii="Arial" w:hAnsi="Arial" w:cs="Arial"/>
          <w:bCs/>
          <w:color w:val="000000" w:themeColor="text1"/>
        </w:rPr>
        <w:t xml:space="preserve">La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maitrise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l’anglais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,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l’oral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comme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l’écrit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est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nécessaire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afin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d’échanger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avec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interlocuteurs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internes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ou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externes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.</w:t>
      </w:r>
    </w:p>
    <w:p w14:paraId="2DC175F5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proofErr w:type="spellStart"/>
      <w:r w:rsidRPr="00EC4BF8">
        <w:rPr>
          <w:rFonts w:ascii="Arial" w:hAnsi="Arial" w:cs="Arial"/>
          <w:bCs/>
          <w:color w:val="000000" w:themeColor="text1"/>
        </w:rPr>
        <w:t>Votre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leadership,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sens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la 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réactivité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 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sont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des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facteurs-clés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succès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poste, au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même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titre que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 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capacités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d’anticipation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d’adaptation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 à un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environnement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mouvement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appréciez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le travail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équipe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êtes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force de proposition. </w:t>
      </w:r>
      <w:bookmarkStart w:id="0" w:name="_Hlk110248734"/>
    </w:p>
    <w:p w14:paraId="71D6F644" w14:textId="77777777" w:rsidR="009A763E" w:rsidRPr="00EC4BF8" w:rsidRDefault="009A763E" w:rsidP="007726D3">
      <w:pPr>
        <w:widowControl w:val="0"/>
        <w:spacing w:after="0" w:line="240" w:lineRule="auto"/>
        <w:ind w:left="567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EC4BF8">
        <w:rPr>
          <w:rFonts w:ascii="Arial" w:hAnsi="Arial" w:cs="Arial"/>
          <w:bCs/>
          <w:color w:val="000000" w:themeColor="text1"/>
        </w:rPr>
        <w:t xml:space="preserve">La culture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scandinave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notre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entreprise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vous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donnera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accès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facilement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à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tous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les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niveaux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hiérarchie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pour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échanger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librement</w:t>
      </w:r>
      <w:proofErr w:type="spellEnd"/>
      <w:r w:rsidRPr="00EC4BF8">
        <w:rPr>
          <w:rFonts w:ascii="Arial" w:hAnsi="Arial" w:cs="Arial"/>
          <w:bCs/>
          <w:color w:val="000000" w:themeColor="text1"/>
        </w:rPr>
        <w:t>.</w:t>
      </w:r>
    </w:p>
    <w:bookmarkEnd w:id="0"/>
    <w:p w14:paraId="4C816762" w14:textId="77777777" w:rsidR="007726D3" w:rsidRPr="00EC4BF8" w:rsidRDefault="009A763E" w:rsidP="007726D3">
      <w:pPr>
        <w:spacing w:after="0" w:line="240" w:lineRule="auto"/>
        <w:ind w:left="567" w:righ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/>
        </w:rPr>
      </w:pPr>
      <w:r w:rsidRPr="00EC4BF8">
        <w:rPr>
          <w:rFonts w:eastAsia="Times New Roman" w:cstheme="minorHAnsi"/>
          <w:color w:val="000000" w:themeColor="text1"/>
          <w:sz w:val="20"/>
          <w:szCs w:val="20"/>
        </w:rPr>
        <w:br/>
      </w:r>
    </w:p>
    <w:p w14:paraId="0291181E" w14:textId="0177BDEE" w:rsidR="007726D3" w:rsidRPr="00EC4BF8" w:rsidRDefault="007726D3" w:rsidP="007726D3">
      <w:pPr>
        <w:spacing w:after="0" w:line="240" w:lineRule="auto"/>
        <w:ind w:left="567" w:righ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/>
        </w:rPr>
      </w:pPr>
      <w:r w:rsidRPr="00EC4B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/>
        </w:rPr>
        <w:t xml:space="preserve">Contact </w:t>
      </w:r>
    </w:p>
    <w:p w14:paraId="09478C98" w14:textId="77777777" w:rsidR="007726D3" w:rsidRPr="00EC4BF8" w:rsidRDefault="007726D3" w:rsidP="007726D3">
      <w:pPr>
        <w:spacing w:after="0" w:line="240" w:lineRule="auto"/>
        <w:ind w:left="567" w:righ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/>
        </w:rPr>
      </w:pPr>
    </w:p>
    <w:p w14:paraId="776BFFB8" w14:textId="1356F026" w:rsidR="009A763E" w:rsidRPr="00EC4BF8" w:rsidRDefault="009A763E" w:rsidP="007726D3">
      <w:pPr>
        <w:spacing w:after="0" w:line="240" w:lineRule="auto"/>
        <w:ind w:left="567" w:right="567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fr-FR"/>
        </w:rPr>
      </w:pPr>
      <w:r w:rsidRPr="00EC4BF8">
        <w:rPr>
          <w:rFonts w:ascii="Arial" w:hAnsi="Arial" w:cs="Arial"/>
          <w:bCs/>
          <w:color w:val="000000" w:themeColor="text1"/>
        </w:rPr>
        <w:t xml:space="preserve">Pour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candidater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envoyez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cv et </w:t>
      </w:r>
      <w:proofErr w:type="spellStart"/>
      <w:r w:rsidRPr="00EC4BF8">
        <w:rPr>
          <w:rFonts w:ascii="Arial" w:hAnsi="Arial" w:cs="Arial"/>
          <w:bCs/>
          <w:color w:val="000000" w:themeColor="text1"/>
        </w:rPr>
        <w:t>lettre</w:t>
      </w:r>
      <w:proofErr w:type="spellEnd"/>
      <w:r w:rsidRPr="00EC4BF8">
        <w:rPr>
          <w:rFonts w:ascii="Arial" w:hAnsi="Arial" w:cs="Arial"/>
          <w:bCs/>
          <w:color w:val="000000" w:themeColor="text1"/>
        </w:rPr>
        <w:t xml:space="preserve"> de motivation </w:t>
      </w:r>
      <w:r w:rsidR="007726D3" w:rsidRPr="00EC4BF8">
        <w:rPr>
          <w:rFonts w:ascii="Arial" w:hAnsi="Arial" w:cs="Arial"/>
          <w:bCs/>
          <w:color w:val="000000" w:themeColor="text1"/>
          <w:lang w:val="fr-FR"/>
        </w:rPr>
        <w:t>à</w:t>
      </w:r>
      <w:r w:rsidRPr="00EC4BF8">
        <w:rPr>
          <w:rFonts w:ascii="Arial" w:hAnsi="Arial" w:cs="Arial"/>
          <w:bCs/>
          <w:color w:val="000000" w:themeColor="text1"/>
        </w:rPr>
        <w:t xml:space="preserve"> </w:t>
      </w:r>
      <w:hyperlink r:id="rId9" w:history="1">
        <w:r w:rsidRPr="00EC4BF8">
          <w:rPr>
            <w:rFonts w:ascii="Arial" w:hAnsi="Arial" w:cs="Arial"/>
            <w:b/>
            <w:bCs/>
            <w:color w:val="000000" w:themeColor="text1"/>
          </w:rPr>
          <w:t>hr@bufab.com</w:t>
        </w:r>
      </w:hyperlink>
      <w:r w:rsidRPr="00EC4BF8">
        <w:rPr>
          <w:rFonts w:ascii="Arial" w:hAnsi="Arial" w:cs="Arial"/>
          <w:bCs/>
          <w:color w:val="000000" w:themeColor="text1"/>
        </w:rPr>
        <w:t xml:space="preserve"> </w:t>
      </w:r>
    </w:p>
    <w:p w14:paraId="053E2112" w14:textId="77777777" w:rsidR="009A763E" w:rsidRDefault="009A763E" w:rsidP="009A763E">
      <w:pPr>
        <w:spacing w:after="0" w:line="240" w:lineRule="auto"/>
        <w:ind w:right="567"/>
        <w:rPr>
          <w:rFonts w:cstheme="minorHAnsi"/>
          <w:b/>
          <w:bCs/>
          <w:sz w:val="20"/>
          <w:szCs w:val="20"/>
        </w:rPr>
      </w:pPr>
    </w:p>
    <w:p w14:paraId="3B876051" w14:textId="77777777" w:rsidR="009A763E" w:rsidRDefault="009A763E" w:rsidP="009A763E">
      <w:pPr>
        <w:spacing w:after="0" w:line="240" w:lineRule="auto"/>
        <w:ind w:right="567"/>
        <w:rPr>
          <w:rFonts w:cstheme="minorHAnsi"/>
          <w:b/>
          <w:bCs/>
          <w:sz w:val="20"/>
          <w:szCs w:val="20"/>
        </w:rPr>
      </w:pPr>
    </w:p>
    <w:p w14:paraId="5386E6C8" w14:textId="77777777" w:rsidR="009A763E" w:rsidRDefault="009A763E" w:rsidP="009A763E">
      <w:pPr>
        <w:spacing w:after="0" w:line="240" w:lineRule="auto"/>
        <w:ind w:right="567"/>
        <w:rPr>
          <w:rFonts w:cstheme="minorHAnsi"/>
          <w:b/>
          <w:bCs/>
          <w:sz w:val="20"/>
          <w:szCs w:val="20"/>
        </w:rPr>
      </w:pPr>
    </w:p>
    <w:p w14:paraId="6C5B24DC" w14:textId="205D329C" w:rsidR="00AD7C15" w:rsidRPr="008C1CD8" w:rsidRDefault="00675A49" w:rsidP="00AE4277">
      <w:pPr>
        <w:spacing w:after="150" w:line="240" w:lineRule="auto"/>
        <w:ind w:left="567" w:right="567"/>
        <w:rPr>
          <w:rFonts w:ascii="Arial" w:hAnsi="Arial" w:cs="Arial"/>
          <w:sz w:val="18"/>
          <w:szCs w:val="18"/>
        </w:rPr>
      </w:pPr>
      <w:r w:rsidRPr="008C1C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841549" wp14:editId="352309BF">
                <wp:simplePos x="0" y="0"/>
                <wp:positionH relativeFrom="margin">
                  <wp:align>center</wp:align>
                </wp:positionH>
                <wp:positionV relativeFrom="paragraph">
                  <wp:posOffset>1207135</wp:posOffset>
                </wp:positionV>
                <wp:extent cx="6496050" cy="1727200"/>
                <wp:effectExtent l="0" t="0" r="0" b="635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27200"/>
                        </a:xfrm>
                        <a:prstGeom prst="rect">
                          <a:avLst/>
                        </a:prstGeom>
                        <a:solidFill>
                          <a:srgbClr val="002E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bout Bufab"/>
                              <w:tag w:val="About Bufab"/>
                              <w:id w:val="1714614447"/>
                              <w:placeholder>
                                <w:docPart w:val="E0E781358BE54CBDA8F1F82772FAEBF3"/>
                              </w:placeholder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p w14:paraId="76C66E38" w14:textId="77777777" w:rsidR="00675A49" w:rsidRPr="008C1CD8" w:rsidRDefault="00675A49" w:rsidP="00390417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8F827D" w14:textId="220D1133" w:rsidR="00675A49" w:rsidRDefault="00675A49" w:rsidP="00390417">
                                <w:pPr>
                                  <w:spacing w:line="276" w:lineRule="auto"/>
                                  <w:ind w:left="720"/>
                                </w:pPr>
                                <w:r w:rsidRPr="008C1CD8">
                                  <w:rPr>
                                    <w:rStyle w:val="Betoning"/>
                                    <w:rFonts w:ascii="Arial" w:hAnsi="Arial" w:cs="Arial"/>
                                    <w:b/>
                                    <w:bCs/>
                                    <w:i w:val="0"/>
                                    <w:iCs w:val="0"/>
                                    <w:color w:val="FFFFFF" w:themeColor="background1"/>
                                  </w:rPr>
                                  <w:t>About Bufab</w:t>
                                </w:r>
                                <w:r w:rsidRPr="008C1CD8">
                                  <w:rPr>
                                    <w:rStyle w:val="Betoning"/>
                                    <w:rFonts w:ascii="Arial" w:hAnsi="Arial" w:cs="Arial"/>
                                    <w:b/>
                                    <w:bCs/>
                                    <w:i w:val="0"/>
                                    <w:iCs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  <w:t xml:space="preserve">Today, the Bufab group has over 1,750 employees and 50 wholly owned subsidiaries in 28 countries.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Our employees are what makes our success. We offer freedom, </w:t>
                                </w:r>
                                <w:proofErr w:type="gramStart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responsibility</w:t>
                                </w:r>
                                <w:proofErr w:type="gramEnd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and development opportunities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in one</w:t>
                                </w:r>
                                <w:r w:rsid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international environment and in a company characterized by entrepreneurs. At the same time, we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maintain a lot </w:t>
                                </w:r>
                                <w:proofErr w:type="spellStart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ofthe</w:t>
                                </w:r>
                                <w:proofErr w:type="spellEnd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company's family feeling that we have had with us since we were founded in 1977.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Read more about us at </w:t>
                                </w:r>
                                <w:r w:rsidR="00390417" w:rsidRPr="00396CF5">
                                  <w:rPr>
                                    <w:rFonts w:ascii="Arial" w:hAnsi="Arial" w:cs="Arial"/>
                                    <w:color w:val="27A8DF" w:themeColor="accent2"/>
                                    <w:sz w:val="18"/>
                                    <w:szCs w:val="18"/>
                                    <w:lang w:val="en-GB"/>
                                  </w:rPr>
                                  <w:t>www.bufab.com.</w:t>
                                </w:r>
                                <w:r w:rsidRPr="00396CF5">
                                  <w:rPr>
                                    <w:rStyle w:val="Betoning"/>
                                    <w:rFonts w:ascii="Helvetica" w:hAnsi="Helvetica" w:cs="Helvetica"/>
                                    <w:color w:val="27A8DF" w:themeColor="accent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15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95.05pt;width:511.5pt;height:136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g4DwIAAPcDAAAOAAAAZHJzL2Uyb0RvYy54bWysU8Fu2zAMvQ/YPwi6L3aCJG2MOEWXNsOA&#10;rhvQ7QNkWY6FyaJGKbG7rx+luGm23Yb5IJAm9Ug+Pq1vhs6wo0KvwZZ8Osk5U1ZCre2+5N++7t5d&#10;c+aDsLUwYFXJn5XnN5u3b9a9K9QMWjC1QkYg1he9K3kbgiuyzMtWdcJPwClLwQawE4Fc3Gc1ip7Q&#10;O5PN8nyZ9YC1Q5DKe/p7dwryTcJvGiXD56bxKjBTcuotpBPTWcUz26xFsUfhWi3HNsQ/dNEJbano&#10;GepOBMEOqP+C6rRE8NCEiYQug6bRUqUZaJpp/sc0T61wKs1C5Hh3psn/P1j5eHxyX5CF4T0MtMA0&#10;hHcPIL97ZmHbCrtXt4jQt0rUVHgaKct654vxaqTaFz6CVP0nqGnJ4hAgAQ0NdpEVmpMROi3g+Uy6&#10;GgKT9HM5Xy3zBYUkxaZXsytaa6ohipfrDn34oKBj0Sg50lYTvDg++BDbEcVLSqzmweh6p41JDu6r&#10;rUF2FFEB+ex+sRvRf0szlvUlXy1mi4RsId5P4uh0IIUa3ZX8Oo/fSTORjntbp5QgtDnZ1ImxIz+R&#10;khM5YagGSow8VVA/E1MIJyXSyyGjBfzJWU8qLLn/cRCoODMfLbG9ms7nUbbJmS+IG87wMlJdRoSV&#10;BFXywNnJ3IYk9ciDhVvaSqMTX6+djL2SuhKN40uI8r30U9bre938AgAA//8DAFBLAwQUAAYACAAA&#10;ACEAO1Rfjd8AAAAJAQAADwAAAGRycy9kb3ducmV2LnhtbEyPQUvDQBCF74L/YRnBi9jdxFI0ZlNE&#10;EESFYluK3rbZMQnuzobston/3ulJj/Pe45v3yuXknTjiELtAGrKZAoFUB9tRo2G7ebq+BRGTIWtc&#10;INTwgxGW1flZaQobRnrH4zo1giEUC6OhTakvpIx1i97EWeiR2PsKgzeJz6GRdjAjw72TuVIL6U1H&#10;/KE1PT62WH+vD54pK6vm4+sVDtnbi9s9f7jPDWVaX15MD/cgEk7pLwyn+lwdKu60DweyUTgNPCSx&#10;eqcyECdb5Tcs7TXMF3kGsirl/wXVLwAAAP//AwBQSwECLQAUAAYACAAAACEAtoM4kv4AAADhAQAA&#10;EwAAAAAAAAAAAAAAAAAAAAAAW0NvbnRlbnRfVHlwZXNdLnhtbFBLAQItABQABgAIAAAAIQA4/SH/&#10;1gAAAJQBAAALAAAAAAAAAAAAAAAAAC8BAABfcmVscy8ucmVsc1BLAQItABQABgAIAAAAIQA75zg4&#10;DwIAAPcDAAAOAAAAAAAAAAAAAAAAAC4CAABkcnMvZTJvRG9jLnhtbFBLAQItABQABgAIAAAAIQA7&#10;VF+N3wAAAAkBAAAPAAAAAAAAAAAAAAAAAGkEAABkcnMvZG93bnJldi54bWxQSwUGAAAAAAQABADz&#10;AAAAdQUAAAAA&#10;" fillcolor="#002e5f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alias w:val="About Bufab"/>
                        <w:tag w:val="About Bufab"/>
                        <w:id w:val="1714614447"/>
                        <w:placeholder>
                          <w:docPart w:val="E0E781358BE54CBDA8F1F82772FAEBF3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76C66E38" w14:textId="77777777" w:rsidR="00675A49" w:rsidRPr="008C1CD8" w:rsidRDefault="00675A49" w:rsidP="00390417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598F827D" w14:textId="220D1133" w:rsidR="00675A49" w:rsidRDefault="00675A49" w:rsidP="00390417">
                          <w:pPr>
                            <w:spacing w:line="276" w:lineRule="auto"/>
                            <w:ind w:left="720"/>
                          </w:pPr>
                          <w:r w:rsidRPr="008C1CD8">
                            <w:rPr>
                              <w:rStyle w:val="Betoning"/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color w:val="FFFFFF" w:themeColor="background1"/>
                            </w:rPr>
                            <w:t>About Bufab</w:t>
                          </w:r>
                          <w:r w:rsidRPr="008C1CD8">
                            <w:rPr>
                              <w:rStyle w:val="Betoning"/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Today, the Bufab group has over 1,750 employees and 50 wholly owned subsidiaries in 28 countries.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Our employees are what makes our success. We offer freedom, </w:t>
                          </w:r>
                          <w:proofErr w:type="gramStart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responsibility</w:t>
                          </w:r>
                          <w:proofErr w:type="gramEnd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and development opportunities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in one</w:t>
                          </w:r>
                          <w:r w:rsid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international environment and in a company characterized by entrepreneurs. At the same time, we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maintain a lot </w:t>
                          </w:r>
                          <w:proofErr w:type="spellStart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ofthe</w:t>
                          </w:r>
                          <w:proofErr w:type="spellEnd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company's family feeling that we have had with us since we were founded in 1977.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Read more about us at </w:t>
                          </w:r>
                          <w:r w:rsidR="00390417" w:rsidRPr="00396CF5">
                            <w:rPr>
                              <w:rFonts w:ascii="Arial" w:hAnsi="Arial" w:cs="Arial"/>
                              <w:color w:val="27A8DF" w:themeColor="accent2"/>
                              <w:sz w:val="18"/>
                              <w:szCs w:val="18"/>
                              <w:lang w:val="en-GB"/>
                            </w:rPr>
                            <w:t>www.bufab.com.</w:t>
                          </w:r>
                          <w:r w:rsidRPr="00396CF5">
                            <w:rPr>
                              <w:rStyle w:val="Betoning"/>
                              <w:rFonts w:ascii="Helvetica" w:hAnsi="Helvetica" w:cs="Helvetica"/>
                              <w:color w:val="27A8DF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D7C15" w:rsidRPr="008C1CD8" w:rsidSect="00EB2C6E">
      <w:footerReference w:type="default" r:id="rId10"/>
      <w:pgSz w:w="11906" w:h="16838" w:code="9"/>
      <w:pgMar w:top="567" w:right="707" w:bottom="720" w:left="851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D959" w14:textId="77777777" w:rsidR="00F738A6" w:rsidRDefault="00F738A6" w:rsidP="006123CA">
      <w:pPr>
        <w:spacing w:after="0" w:line="240" w:lineRule="auto"/>
      </w:pPr>
      <w:r>
        <w:separator/>
      </w:r>
    </w:p>
  </w:endnote>
  <w:endnote w:type="continuationSeparator" w:id="0">
    <w:p w14:paraId="62DD9B0B" w14:textId="77777777" w:rsidR="00F738A6" w:rsidRDefault="00F738A6" w:rsidP="0061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5CB5" w14:textId="77777777" w:rsidR="00EB2C6E" w:rsidRDefault="00EB2C6E">
    <w:pPr>
      <w:pStyle w:val="Sidfot"/>
    </w:pPr>
    <w:r>
      <w:tab/>
    </w:r>
    <w:r>
      <w:tab/>
    </w:r>
    <w:r>
      <w:tab/>
    </w:r>
    <w:r>
      <w:tab/>
    </w:r>
  </w:p>
  <w:p w14:paraId="534DD4CF" w14:textId="33CA723E" w:rsidR="00EB2C6E" w:rsidRDefault="00EB2C6E" w:rsidP="00EB2C6E">
    <w:pPr>
      <w:pStyle w:val="Sidfot"/>
      <w:jc w:val="right"/>
    </w:pPr>
    <w:r>
      <w:rPr>
        <w:noProof/>
      </w:rPr>
      <w:drawing>
        <wp:inline distT="0" distB="0" distL="0" distR="0" wp14:anchorId="633594AB" wp14:editId="5AB1F906">
          <wp:extent cx="1507512" cy="431800"/>
          <wp:effectExtent l="0" t="0" r="0" b="6350"/>
          <wp:docPr id="19" name="Bildobjekt 1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365" cy="43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9ADE1" w14:textId="77777777" w:rsidR="00EB2C6E" w:rsidRDefault="00EB2C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5BC3" w14:textId="77777777" w:rsidR="00F738A6" w:rsidRDefault="00F738A6" w:rsidP="006123CA">
      <w:pPr>
        <w:spacing w:after="0" w:line="240" w:lineRule="auto"/>
      </w:pPr>
      <w:r>
        <w:separator/>
      </w:r>
    </w:p>
  </w:footnote>
  <w:footnote w:type="continuationSeparator" w:id="0">
    <w:p w14:paraId="3725AF65" w14:textId="77777777" w:rsidR="00F738A6" w:rsidRDefault="00F738A6" w:rsidP="0061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04A6"/>
    <w:multiLevelType w:val="multilevel"/>
    <w:tmpl w:val="249C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B57D4"/>
    <w:multiLevelType w:val="hybridMultilevel"/>
    <w:tmpl w:val="371CA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68169">
    <w:abstractNumId w:val="0"/>
  </w:num>
  <w:num w:numId="2" w16cid:durableId="145197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5"/>
    <w:rsid w:val="0009346C"/>
    <w:rsid w:val="000B2AEF"/>
    <w:rsid w:val="000C5572"/>
    <w:rsid w:val="000E4F9E"/>
    <w:rsid w:val="00117031"/>
    <w:rsid w:val="00117187"/>
    <w:rsid w:val="00127837"/>
    <w:rsid w:val="001379AB"/>
    <w:rsid w:val="0014610F"/>
    <w:rsid w:val="001842AC"/>
    <w:rsid w:val="0019233C"/>
    <w:rsid w:val="001E002B"/>
    <w:rsid w:val="001E763A"/>
    <w:rsid w:val="002503CD"/>
    <w:rsid w:val="00266B65"/>
    <w:rsid w:val="003235FD"/>
    <w:rsid w:val="00332237"/>
    <w:rsid w:val="00340866"/>
    <w:rsid w:val="003873CE"/>
    <w:rsid w:val="00390417"/>
    <w:rsid w:val="00396CF5"/>
    <w:rsid w:val="0040424C"/>
    <w:rsid w:val="00411440"/>
    <w:rsid w:val="0043194C"/>
    <w:rsid w:val="004443A1"/>
    <w:rsid w:val="00481460"/>
    <w:rsid w:val="004A2D91"/>
    <w:rsid w:val="004B407A"/>
    <w:rsid w:val="005155FA"/>
    <w:rsid w:val="00520076"/>
    <w:rsid w:val="005A7F15"/>
    <w:rsid w:val="005C0F28"/>
    <w:rsid w:val="006123CA"/>
    <w:rsid w:val="00642E51"/>
    <w:rsid w:val="00675A49"/>
    <w:rsid w:val="00684D0F"/>
    <w:rsid w:val="0068676E"/>
    <w:rsid w:val="006B2FE4"/>
    <w:rsid w:val="006E541C"/>
    <w:rsid w:val="00713C7D"/>
    <w:rsid w:val="007470EE"/>
    <w:rsid w:val="007726D3"/>
    <w:rsid w:val="007A2F94"/>
    <w:rsid w:val="007C526D"/>
    <w:rsid w:val="00855616"/>
    <w:rsid w:val="00887F5E"/>
    <w:rsid w:val="008900F1"/>
    <w:rsid w:val="008B6B7C"/>
    <w:rsid w:val="008C1CD8"/>
    <w:rsid w:val="009532FF"/>
    <w:rsid w:val="00967FB5"/>
    <w:rsid w:val="009A763E"/>
    <w:rsid w:val="009A7934"/>
    <w:rsid w:val="009C1A7C"/>
    <w:rsid w:val="00A436E5"/>
    <w:rsid w:val="00A73632"/>
    <w:rsid w:val="00A8512F"/>
    <w:rsid w:val="00A86549"/>
    <w:rsid w:val="00A91CA0"/>
    <w:rsid w:val="00AA6903"/>
    <w:rsid w:val="00AC5F8B"/>
    <w:rsid w:val="00AD6592"/>
    <w:rsid w:val="00AD7C15"/>
    <w:rsid w:val="00AD7DB0"/>
    <w:rsid w:val="00AE4277"/>
    <w:rsid w:val="00AF2171"/>
    <w:rsid w:val="00B27228"/>
    <w:rsid w:val="00B750A3"/>
    <w:rsid w:val="00C30E84"/>
    <w:rsid w:val="00C500B8"/>
    <w:rsid w:val="00C9320E"/>
    <w:rsid w:val="00CB3D16"/>
    <w:rsid w:val="00CB6DDF"/>
    <w:rsid w:val="00CD6110"/>
    <w:rsid w:val="00D14BAB"/>
    <w:rsid w:val="00D80F9B"/>
    <w:rsid w:val="00DC1BF4"/>
    <w:rsid w:val="00E5781B"/>
    <w:rsid w:val="00EB2C6E"/>
    <w:rsid w:val="00EC4BF8"/>
    <w:rsid w:val="00F525AC"/>
    <w:rsid w:val="00F67D0B"/>
    <w:rsid w:val="00F738A6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F5C80"/>
  <w15:chartTrackingRefBased/>
  <w15:docId w15:val="{13ECBA67-D343-4C74-9C35-B2D13FB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7F5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887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4B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B407A"/>
    <w:rPr>
      <w:b/>
      <w:bCs/>
    </w:rPr>
  </w:style>
  <w:style w:type="character" w:styleId="Betoning">
    <w:name w:val="Emphasis"/>
    <w:basedOn w:val="Standardstycketeckensnitt"/>
    <w:uiPriority w:val="20"/>
    <w:qFormat/>
    <w:rsid w:val="004B407A"/>
    <w:rPr>
      <w:i/>
      <w:iCs/>
    </w:rPr>
  </w:style>
  <w:style w:type="paragraph" w:customStyle="1" w:styleId="BasicParagraph">
    <w:name w:val="[Basic Paragraph]"/>
    <w:basedOn w:val="Normal"/>
    <w:uiPriority w:val="99"/>
    <w:rsid w:val="00D14BAB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hAnsi="Arial Narrow"/>
      <w:color w:val="000000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23C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23C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23C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675A49"/>
    <w:rPr>
      <w:color w:val="27A8D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5A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C6E"/>
  </w:style>
  <w:style w:type="paragraph" w:styleId="Sidfot">
    <w:name w:val="footer"/>
    <w:basedOn w:val="Normal"/>
    <w:link w:val="SidfotChar"/>
    <w:uiPriority w:val="99"/>
    <w:unhideWhenUsed/>
    <w:rsid w:val="00E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C6E"/>
  </w:style>
  <w:style w:type="paragraph" w:styleId="Liststycke">
    <w:name w:val="List Paragraph"/>
    <w:basedOn w:val="Normal"/>
    <w:uiPriority w:val="34"/>
    <w:qFormat/>
    <w:rsid w:val="009A763E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bufa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C65B1-72E4-4D9C-8F94-51B6F6061B67}"/>
      </w:docPartPr>
      <w:docPartBody>
        <w:p w:rsidR="00EA5CB5" w:rsidRDefault="00AC2CDD">
          <w:r w:rsidRPr="00722A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781358BE54CBDA8F1F82772FAE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9FFE4-77B5-4547-AD5F-80A0B26CB87C}"/>
      </w:docPartPr>
      <w:docPartBody>
        <w:p w:rsidR="004E46C1" w:rsidRDefault="00B16D82" w:rsidP="00B16D82">
          <w:pPr>
            <w:pStyle w:val="E0E781358BE54CBDA8F1F82772FAEBF3"/>
          </w:pPr>
          <w:r w:rsidRPr="00722A25">
            <w:rPr>
              <w:rStyle w:val="Platshllartext"/>
            </w:rPr>
            <w:t>Välj ett byggblock.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DD"/>
    <w:rsid w:val="00207F5A"/>
    <w:rsid w:val="004E1D6F"/>
    <w:rsid w:val="004E46C1"/>
    <w:rsid w:val="006B1788"/>
    <w:rsid w:val="0073422F"/>
    <w:rsid w:val="008313AF"/>
    <w:rsid w:val="008C3C4E"/>
    <w:rsid w:val="008D6239"/>
    <w:rsid w:val="00AC2CDD"/>
    <w:rsid w:val="00B16D82"/>
    <w:rsid w:val="00E93382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6D82"/>
    <w:rPr>
      <w:color w:val="808080"/>
    </w:rPr>
  </w:style>
  <w:style w:type="paragraph" w:customStyle="1" w:styleId="E0E781358BE54CBDA8F1F82772FAEBF3">
    <w:name w:val="E0E781358BE54CBDA8F1F82772FAEBF3"/>
    <w:rsid w:val="00B1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315C6D"/>
      </a:accent1>
      <a:accent2>
        <a:srgbClr val="27A8DF"/>
      </a:accent2>
      <a:accent3>
        <a:srgbClr val="F39200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C681-D77F-4293-8B0A-553E97B4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Bladh</dc:creator>
  <cp:keywords/>
  <dc:description/>
  <cp:lastModifiedBy>Pernilla Bladh</cp:lastModifiedBy>
  <cp:revision>3</cp:revision>
  <cp:lastPrinted>2022-11-21T12:17:00Z</cp:lastPrinted>
  <dcterms:created xsi:type="dcterms:W3CDTF">2022-11-21T12:12:00Z</dcterms:created>
  <dcterms:modified xsi:type="dcterms:W3CDTF">2022-11-21T12:18:00Z</dcterms:modified>
</cp:coreProperties>
</file>