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29C4E" w14:textId="65FA06E0" w:rsidR="00B55496" w:rsidRDefault="00A129FC" w:rsidP="00A129FC">
      <w:pPr>
        <w:jc w:val="center"/>
      </w:pPr>
      <w:r>
        <w:rPr>
          <w:noProof/>
        </w:rPr>
        <w:drawing>
          <wp:inline distT="0" distB="0" distL="0" distR="0" wp14:anchorId="6196D2A7" wp14:editId="057EA12E">
            <wp:extent cx="6327422" cy="2476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44531" cy="2483288"/>
                    </a:xfrm>
                    <a:prstGeom prst="rect">
                      <a:avLst/>
                    </a:prstGeom>
                    <a:noFill/>
                  </pic:spPr>
                </pic:pic>
              </a:graphicData>
            </a:graphic>
          </wp:inline>
        </w:drawing>
      </w:r>
    </w:p>
    <w:p w14:paraId="43E69CD0" w14:textId="77777777" w:rsidR="00A129FC" w:rsidRDefault="00A129FC" w:rsidP="00A129FC">
      <w:pPr>
        <w:jc w:val="center"/>
      </w:pPr>
    </w:p>
    <w:p w14:paraId="4A3722BF" w14:textId="367AE517" w:rsidR="008845E4" w:rsidRPr="00EA1BC5" w:rsidRDefault="00BD0E45" w:rsidP="008845E4">
      <w:pPr>
        <w:jc w:val="left"/>
        <w:rPr>
          <w:rFonts w:ascii="Arial" w:hAnsi="Arial" w:cs="Arial"/>
          <w:b/>
          <w:bCs/>
          <w:color w:val="ED7D31" w:themeColor="accent2"/>
          <w:sz w:val="34"/>
          <w:szCs w:val="34"/>
        </w:rPr>
      </w:pPr>
      <w:r w:rsidRPr="00EA1BC5">
        <w:rPr>
          <w:rFonts w:ascii="Arial" w:hAnsi="Arial" w:cs="Arial"/>
          <w:b/>
          <w:bCs/>
          <w:color w:val="ED7D31" w:themeColor="accent2"/>
          <w:sz w:val="34"/>
          <w:szCs w:val="34"/>
        </w:rPr>
        <w:t>WE ARE LOOKING FOR</w:t>
      </w:r>
    </w:p>
    <w:p w14:paraId="23B370D5" w14:textId="45B90507" w:rsidR="00BD0E45" w:rsidRPr="00AC1203" w:rsidRDefault="00EA1BC5" w:rsidP="008845E4">
      <w:pPr>
        <w:jc w:val="left"/>
        <w:rPr>
          <w:rFonts w:ascii="Arial" w:hAnsi="Arial" w:cs="Arial"/>
          <w:b/>
          <w:bCs/>
          <w:color w:val="595959" w:themeColor="text1" w:themeTint="A6"/>
          <w:sz w:val="26"/>
          <w:szCs w:val="26"/>
        </w:rPr>
      </w:pPr>
      <w:r w:rsidRPr="00AC1203">
        <w:rPr>
          <w:rFonts w:ascii="Arial" w:hAnsi="Arial" w:cs="Arial"/>
          <w:b/>
          <w:bCs/>
          <w:color w:val="595959" w:themeColor="text1" w:themeTint="A6"/>
          <w:sz w:val="26"/>
          <w:szCs w:val="26"/>
        </w:rPr>
        <w:t>Human Resources Manager</w:t>
      </w:r>
      <w:r w:rsidR="003D78F8" w:rsidRPr="00AC1203">
        <w:rPr>
          <w:rFonts w:ascii="Arial" w:hAnsi="Arial" w:cs="Arial"/>
          <w:b/>
          <w:bCs/>
          <w:color w:val="595959" w:themeColor="text1" w:themeTint="A6"/>
          <w:sz w:val="26"/>
          <w:szCs w:val="26"/>
        </w:rPr>
        <w:t>, Kian Soon</w:t>
      </w:r>
      <w:r w:rsidR="003C63DF">
        <w:rPr>
          <w:rFonts w:ascii="Arial" w:hAnsi="Arial" w:cs="Arial"/>
          <w:b/>
          <w:bCs/>
          <w:color w:val="595959" w:themeColor="text1" w:themeTint="A6"/>
          <w:sz w:val="26"/>
          <w:szCs w:val="26"/>
        </w:rPr>
        <w:t xml:space="preserve"> </w:t>
      </w:r>
      <w:r w:rsidR="003C63DF">
        <w:rPr>
          <w:rFonts w:ascii="Arial" w:hAnsi="Arial" w:cs="Arial" w:hint="eastAsia"/>
          <w:b/>
          <w:bCs/>
          <w:color w:val="595959" w:themeColor="text1" w:themeTint="A6"/>
          <w:sz w:val="26"/>
          <w:szCs w:val="26"/>
        </w:rPr>
        <w:t>Group</w:t>
      </w:r>
    </w:p>
    <w:p w14:paraId="47AC5BD9" w14:textId="77777777" w:rsidR="00AC1203" w:rsidRPr="00677E12" w:rsidRDefault="00AC1203" w:rsidP="002F636C">
      <w:pPr>
        <w:spacing w:line="360" w:lineRule="exact"/>
        <w:rPr>
          <w:rFonts w:ascii="Calibri" w:eastAsia="SimSun" w:hAnsi="Calibri" w:cs="Times New Roman"/>
          <w:i/>
          <w:iCs/>
          <w:kern w:val="0"/>
          <w:sz w:val="22"/>
          <w:lang w:val="en-GB" w:eastAsia="en-US"/>
        </w:rPr>
      </w:pPr>
    </w:p>
    <w:p w14:paraId="7E5E0783" w14:textId="2FED8FA4" w:rsidR="008845E4" w:rsidRPr="00677E12" w:rsidRDefault="008845E4" w:rsidP="00677E12">
      <w:pPr>
        <w:rPr>
          <w:rFonts w:ascii="Calibri" w:eastAsia="SimSun" w:hAnsi="Calibri" w:cs="Times New Roman"/>
          <w:i/>
          <w:iCs/>
          <w:color w:val="595959" w:themeColor="text1" w:themeTint="A6"/>
          <w:kern w:val="0"/>
          <w:sz w:val="20"/>
          <w:szCs w:val="20"/>
          <w:lang w:val="en-GB" w:eastAsia="en-US"/>
        </w:rPr>
      </w:pPr>
      <w:proofErr w:type="spellStart"/>
      <w:r w:rsidRPr="00677E12">
        <w:rPr>
          <w:rFonts w:ascii="Calibri" w:eastAsia="SimSun" w:hAnsi="Calibri" w:cs="Times New Roman"/>
          <w:i/>
          <w:iCs/>
          <w:color w:val="595959" w:themeColor="text1" w:themeTint="A6"/>
          <w:kern w:val="0"/>
          <w:sz w:val="20"/>
          <w:szCs w:val="20"/>
          <w:lang w:val="en-GB" w:eastAsia="en-US"/>
        </w:rPr>
        <w:t>Bufab’s</w:t>
      </w:r>
      <w:proofErr w:type="spellEnd"/>
      <w:r w:rsidRPr="00677E12">
        <w:rPr>
          <w:rFonts w:ascii="Calibri" w:eastAsia="SimSun" w:hAnsi="Calibri" w:cs="Times New Roman"/>
          <w:i/>
          <w:iCs/>
          <w:color w:val="595959" w:themeColor="text1" w:themeTint="A6"/>
          <w:kern w:val="0"/>
          <w:sz w:val="20"/>
          <w:szCs w:val="20"/>
          <w:lang w:val="en-GB" w:eastAsia="en-US"/>
        </w:rPr>
        <w:t xml:space="preserve"> business is about dedication, </w:t>
      </w:r>
      <w:proofErr w:type="gramStart"/>
      <w:r w:rsidRPr="00677E12">
        <w:rPr>
          <w:rFonts w:ascii="Calibri" w:eastAsia="SimSun" w:hAnsi="Calibri" w:cs="Times New Roman"/>
          <w:i/>
          <w:iCs/>
          <w:color w:val="595959" w:themeColor="text1" w:themeTint="A6"/>
          <w:kern w:val="0"/>
          <w:sz w:val="20"/>
          <w:szCs w:val="20"/>
          <w:lang w:val="en-GB" w:eastAsia="en-US"/>
        </w:rPr>
        <w:t>speed</w:t>
      </w:r>
      <w:proofErr w:type="gramEnd"/>
      <w:r w:rsidRPr="00677E12">
        <w:rPr>
          <w:rFonts w:ascii="Calibri" w:eastAsia="SimSun" w:hAnsi="Calibri" w:cs="Times New Roman"/>
          <w:i/>
          <w:iCs/>
          <w:color w:val="595959" w:themeColor="text1" w:themeTint="A6"/>
          <w:kern w:val="0"/>
          <w:sz w:val="20"/>
          <w:szCs w:val="20"/>
          <w:lang w:val="en-GB" w:eastAsia="en-US"/>
        </w:rPr>
        <w:t xml:space="preserve"> and trust. We deliver solutions, not products. We are a large family of strong entrepreneurs with big </w:t>
      </w:r>
      <w:proofErr w:type="gramStart"/>
      <w:r w:rsidRPr="00677E12">
        <w:rPr>
          <w:rFonts w:ascii="Calibri" w:eastAsia="SimSun" w:hAnsi="Calibri" w:cs="Times New Roman"/>
          <w:i/>
          <w:iCs/>
          <w:color w:val="595959" w:themeColor="text1" w:themeTint="A6"/>
          <w:kern w:val="0"/>
          <w:sz w:val="20"/>
          <w:szCs w:val="20"/>
          <w:lang w:val="en-GB" w:eastAsia="en-US"/>
        </w:rPr>
        <w:t>hearts</w:t>
      </w:r>
      <w:proofErr w:type="gramEnd"/>
      <w:r w:rsidRPr="00677E12">
        <w:rPr>
          <w:rFonts w:ascii="Calibri" w:eastAsia="SimSun" w:hAnsi="Calibri" w:cs="Times New Roman"/>
          <w:i/>
          <w:iCs/>
          <w:color w:val="595959" w:themeColor="text1" w:themeTint="A6"/>
          <w:kern w:val="0"/>
          <w:sz w:val="20"/>
          <w:szCs w:val="20"/>
          <w:lang w:val="en-GB" w:eastAsia="en-US"/>
        </w:rPr>
        <w:t xml:space="preserve"> and we believe in personal initiative locally to drive the business forward. We are dedicated to always deliver our customers’ C-Parts needs and we believe in global teamwork using the Bufab Best Practice to provide the best solutions for our customers. Or as we say: we are Solutionists. </w:t>
      </w:r>
    </w:p>
    <w:p w14:paraId="78532FA3" w14:textId="6602BC2D" w:rsidR="008845E4" w:rsidRPr="00677E12" w:rsidRDefault="008845E4" w:rsidP="00677E12">
      <w:pPr>
        <w:rPr>
          <w:rFonts w:ascii="Calibri" w:eastAsia="SimSun" w:hAnsi="Calibri" w:cs="Times New Roman"/>
          <w:i/>
          <w:iCs/>
          <w:color w:val="595959" w:themeColor="text1" w:themeTint="A6"/>
          <w:kern w:val="0"/>
          <w:sz w:val="20"/>
          <w:szCs w:val="20"/>
          <w:lang w:val="en-GB" w:eastAsia="en-US"/>
        </w:rPr>
      </w:pPr>
      <w:r w:rsidRPr="00677E12">
        <w:rPr>
          <w:rFonts w:ascii="Calibri" w:eastAsia="SimSun" w:hAnsi="Calibri" w:cs="Times New Roman"/>
          <w:i/>
          <w:iCs/>
          <w:color w:val="595959" w:themeColor="text1" w:themeTint="A6"/>
          <w:kern w:val="0"/>
          <w:sz w:val="20"/>
          <w:szCs w:val="20"/>
          <w:lang w:val="en-GB" w:eastAsia="en-US"/>
        </w:rPr>
        <w:t>Today, we are over 1</w:t>
      </w:r>
      <w:r w:rsidR="00891AA3" w:rsidRPr="00677E12">
        <w:rPr>
          <w:rFonts w:ascii="Calibri" w:eastAsia="SimSun" w:hAnsi="Calibri" w:cs="Times New Roman"/>
          <w:i/>
          <w:iCs/>
          <w:color w:val="595959" w:themeColor="text1" w:themeTint="A6"/>
          <w:kern w:val="0"/>
          <w:sz w:val="20"/>
          <w:szCs w:val="20"/>
          <w:lang w:val="en-GB" w:eastAsia="en-US"/>
        </w:rPr>
        <w:t>7</w:t>
      </w:r>
      <w:r w:rsidRPr="00677E12">
        <w:rPr>
          <w:rFonts w:ascii="Calibri" w:eastAsia="SimSun" w:hAnsi="Calibri" w:cs="Times New Roman"/>
          <w:i/>
          <w:iCs/>
          <w:color w:val="595959" w:themeColor="text1" w:themeTint="A6"/>
          <w:kern w:val="0"/>
          <w:sz w:val="20"/>
          <w:szCs w:val="20"/>
          <w:lang w:val="en-GB" w:eastAsia="en-US"/>
        </w:rPr>
        <w:t xml:space="preserve">00 team members in 28 countries. Our team members are what make our success. We offer freedom, </w:t>
      </w:r>
      <w:proofErr w:type="gramStart"/>
      <w:r w:rsidRPr="00677E12">
        <w:rPr>
          <w:rFonts w:ascii="Calibri" w:eastAsia="SimSun" w:hAnsi="Calibri" w:cs="Times New Roman"/>
          <w:i/>
          <w:iCs/>
          <w:color w:val="595959" w:themeColor="text1" w:themeTint="A6"/>
          <w:kern w:val="0"/>
          <w:sz w:val="20"/>
          <w:szCs w:val="20"/>
          <w:lang w:val="en-GB" w:eastAsia="en-US"/>
        </w:rPr>
        <w:t>responsibility</w:t>
      </w:r>
      <w:proofErr w:type="gramEnd"/>
      <w:r w:rsidRPr="00677E12">
        <w:rPr>
          <w:rFonts w:ascii="Calibri" w:eastAsia="SimSun" w:hAnsi="Calibri" w:cs="Times New Roman"/>
          <w:i/>
          <w:iCs/>
          <w:color w:val="595959" w:themeColor="text1" w:themeTint="A6"/>
          <w:kern w:val="0"/>
          <w:sz w:val="20"/>
          <w:szCs w:val="20"/>
          <w:lang w:val="en-GB" w:eastAsia="en-US"/>
        </w:rPr>
        <w:t xml:space="preserve"> and development opportunities within a highly international and entrepreneurial company. At the same time, Bufab retains a lot of the down-to-earth and personable feeling that we have had, since our foundation in 1977. </w:t>
      </w:r>
    </w:p>
    <w:p w14:paraId="79605FA7" w14:textId="53A6C17D" w:rsidR="008845E4" w:rsidRPr="00677E12" w:rsidRDefault="008845E4" w:rsidP="00677E12">
      <w:pPr>
        <w:jc w:val="left"/>
        <w:rPr>
          <w:rFonts w:ascii="Calibri" w:eastAsia="SimSun" w:hAnsi="Calibri" w:cs="Times New Roman"/>
          <w:i/>
          <w:iCs/>
          <w:kern w:val="0"/>
          <w:sz w:val="20"/>
          <w:szCs w:val="20"/>
          <w:lang w:val="en-GB" w:eastAsia="en-US"/>
        </w:rPr>
      </w:pPr>
      <w:r w:rsidRPr="00677E12">
        <w:rPr>
          <w:rFonts w:ascii="Calibri" w:eastAsia="SimSun" w:hAnsi="Calibri" w:cs="Times New Roman"/>
          <w:i/>
          <w:iCs/>
          <w:color w:val="595959" w:themeColor="text1" w:themeTint="A6"/>
          <w:kern w:val="0"/>
          <w:sz w:val="20"/>
          <w:szCs w:val="20"/>
          <w:lang w:val="en-GB" w:eastAsia="en-US"/>
        </w:rPr>
        <w:t>For more information, please visit</w:t>
      </w:r>
      <w:r w:rsidRPr="00677E12">
        <w:rPr>
          <w:rFonts w:ascii="Calibri" w:eastAsia="SimSun" w:hAnsi="Calibri" w:cs="Times New Roman"/>
          <w:i/>
          <w:iCs/>
          <w:kern w:val="0"/>
          <w:sz w:val="20"/>
          <w:szCs w:val="20"/>
          <w:lang w:val="en-GB" w:eastAsia="en-US"/>
        </w:rPr>
        <w:t xml:space="preserve"> </w:t>
      </w:r>
      <w:hyperlink r:id="rId6" w:history="1">
        <w:r w:rsidRPr="00677E12">
          <w:rPr>
            <w:rFonts w:ascii="Calibri" w:eastAsia="SimSun" w:hAnsi="Calibri" w:cs="Times New Roman"/>
            <w:i/>
            <w:iCs/>
            <w:color w:val="0563C1"/>
            <w:kern w:val="0"/>
            <w:sz w:val="20"/>
            <w:szCs w:val="20"/>
            <w:u w:val="single"/>
            <w:lang w:val="en-GB" w:eastAsia="en-US"/>
          </w:rPr>
          <w:t>www.bufab.com</w:t>
        </w:r>
      </w:hyperlink>
      <w:r w:rsidRPr="00677E12">
        <w:rPr>
          <w:rFonts w:ascii="Calibri" w:eastAsia="SimSun" w:hAnsi="Calibri" w:cs="Times New Roman"/>
          <w:i/>
          <w:iCs/>
          <w:kern w:val="0"/>
          <w:sz w:val="20"/>
          <w:szCs w:val="20"/>
          <w:lang w:val="en-GB" w:eastAsia="en-US"/>
        </w:rPr>
        <w:t xml:space="preserve"> and </w:t>
      </w:r>
      <w:hyperlink r:id="rId7" w:history="1">
        <w:r w:rsidRPr="00677E12">
          <w:rPr>
            <w:rFonts w:ascii="Calibri" w:eastAsia="SimSun" w:hAnsi="Calibri" w:cs="Times New Roman"/>
            <w:i/>
            <w:iCs/>
            <w:color w:val="0563C1"/>
            <w:kern w:val="0"/>
            <w:sz w:val="20"/>
            <w:szCs w:val="20"/>
            <w:u w:val="single"/>
            <w:lang w:val="en-GB" w:eastAsia="en-US"/>
          </w:rPr>
          <w:t>www.kiansoon.com.sg</w:t>
        </w:r>
      </w:hyperlink>
    </w:p>
    <w:p w14:paraId="3F59A895" w14:textId="7616F0FB" w:rsidR="008845E4" w:rsidRPr="00677E12" w:rsidRDefault="008845E4" w:rsidP="008845E4">
      <w:pPr>
        <w:jc w:val="left"/>
        <w:rPr>
          <w:rFonts w:ascii="Calibri" w:eastAsia="SimSun" w:hAnsi="Calibri" w:cs="Times New Roman"/>
          <w:i/>
          <w:iCs/>
          <w:kern w:val="0"/>
          <w:sz w:val="22"/>
          <w:lang w:val="en-GB" w:eastAsia="en-US"/>
        </w:rPr>
      </w:pPr>
    </w:p>
    <w:tbl>
      <w:tblPr>
        <w:tblStyle w:val="TableGrid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8227"/>
      </w:tblGrid>
      <w:tr w:rsidR="000036FB" w:rsidRPr="000036FB" w14:paraId="57839F8D" w14:textId="77777777" w:rsidTr="000036FB">
        <w:trPr>
          <w:trHeight w:val="170"/>
        </w:trPr>
        <w:tc>
          <w:tcPr>
            <w:tcW w:w="1838" w:type="dxa"/>
          </w:tcPr>
          <w:p w14:paraId="4B32ED44" w14:textId="77777777" w:rsidR="000036FB" w:rsidRPr="000036FB" w:rsidRDefault="000036FB" w:rsidP="000036FB">
            <w:pPr>
              <w:widowControl/>
              <w:spacing w:after="120" w:line="288" w:lineRule="auto"/>
              <w:jc w:val="left"/>
              <w:rPr>
                <w:rFonts w:ascii="Calibri" w:eastAsia="SimSun" w:hAnsi="Calibri" w:cs="Times New Roman"/>
                <w:b/>
                <w:color w:val="44546A"/>
              </w:rPr>
            </w:pPr>
            <w:r w:rsidRPr="000036FB">
              <w:rPr>
                <w:rFonts w:ascii="Calibri" w:eastAsia="SimSun" w:hAnsi="Calibri" w:cs="Times New Roman"/>
                <w:b/>
                <w:color w:val="44546A"/>
              </w:rPr>
              <w:t>Company:</w:t>
            </w:r>
          </w:p>
        </w:tc>
        <w:tc>
          <w:tcPr>
            <w:tcW w:w="8227" w:type="dxa"/>
          </w:tcPr>
          <w:p w14:paraId="7BC534B3" w14:textId="77777777" w:rsidR="000036FB" w:rsidRPr="000036FB" w:rsidRDefault="000036FB" w:rsidP="000036FB">
            <w:pPr>
              <w:widowControl/>
              <w:spacing w:after="120" w:line="288" w:lineRule="auto"/>
              <w:jc w:val="left"/>
              <w:rPr>
                <w:rFonts w:ascii="Calibri" w:eastAsia="SimSun" w:hAnsi="Calibri" w:cs="Times New Roman"/>
                <w:b/>
                <w:color w:val="44546A"/>
                <w:sz w:val="24"/>
                <w:szCs w:val="24"/>
              </w:rPr>
            </w:pPr>
            <w:r w:rsidRPr="000036FB">
              <w:rPr>
                <w:rFonts w:ascii="Calibri" w:eastAsia="SimSun" w:hAnsi="Calibri" w:cs="Times New Roman"/>
                <w:b/>
                <w:color w:val="44546A"/>
                <w:sz w:val="24"/>
                <w:szCs w:val="24"/>
              </w:rPr>
              <w:t>Kian Soon Mechanical Components Pte Ltd, Member of Bufab Group</w:t>
            </w:r>
          </w:p>
        </w:tc>
      </w:tr>
      <w:tr w:rsidR="000036FB" w:rsidRPr="000036FB" w14:paraId="189A51B9" w14:textId="77777777" w:rsidTr="000036FB">
        <w:trPr>
          <w:trHeight w:val="284"/>
        </w:trPr>
        <w:tc>
          <w:tcPr>
            <w:tcW w:w="1838" w:type="dxa"/>
          </w:tcPr>
          <w:p w14:paraId="6F8CCD0B" w14:textId="77777777" w:rsidR="000036FB" w:rsidRPr="000036FB" w:rsidRDefault="000036FB" w:rsidP="000036FB">
            <w:pPr>
              <w:widowControl/>
              <w:spacing w:after="120" w:line="288" w:lineRule="auto"/>
              <w:jc w:val="left"/>
              <w:rPr>
                <w:rFonts w:ascii="Calibri" w:eastAsia="SimSun" w:hAnsi="Calibri" w:cs="Times New Roman"/>
                <w:b/>
                <w:color w:val="44546A"/>
              </w:rPr>
            </w:pPr>
            <w:r w:rsidRPr="000036FB">
              <w:rPr>
                <w:rFonts w:ascii="Calibri" w:eastAsia="SimSun" w:hAnsi="Calibri" w:cs="Times New Roman"/>
                <w:b/>
                <w:color w:val="44546A"/>
              </w:rPr>
              <w:t>Department:</w:t>
            </w:r>
          </w:p>
        </w:tc>
        <w:tc>
          <w:tcPr>
            <w:tcW w:w="8227" w:type="dxa"/>
          </w:tcPr>
          <w:p w14:paraId="07A3239F" w14:textId="77777777" w:rsidR="000036FB" w:rsidRPr="000036FB" w:rsidRDefault="000036FB" w:rsidP="000036FB">
            <w:pPr>
              <w:widowControl/>
              <w:spacing w:after="120" w:line="288" w:lineRule="auto"/>
              <w:jc w:val="left"/>
              <w:rPr>
                <w:rFonts w:ascii="Calibri" w:eastAsia="SimSun" w:hAnsi="Calibri" w:cs="Times New Roman"/>
                <w:b/>
                <w:color w:val="44546A"/>
                <w:sz w:val="24"/>
                <w:szCs w:val="24"/>
              </w:rPr>
            </w:pPr>
            <w:r w:rsidRPr="000036FB">
              <w:rPr>
                <w:rFonts w:ascii="Calibri" w:eastAsia="SimSun" w:hAnsi="Calibri" w:cs="Times New Roman"/>
                <w:b/>
                <w:color w:val="44546A"/>
                <w:sz w:val="24"/>
                <w:szCs w:val="24"/>
              </w:rPr>
              <w:t>Human Resources</w:t>
            </w:r>
          </w:p>
        </w:tc>
      </w:tr>
      <w:tr w:rsidR="000036FB" w:rsidRPr="000036FB" w14:paraId="53988F96" w14:textId="77777777" w:rsidTr="000036FB">
        <w:trPr>
          <w:trHeight w:val="284"/>
        </w:trPr>
        <w:tc>
          <w:tcPr>
            <w:tcW w:w="1838" w:type="dxa"/>
          </w:tcPr>
          <w:p w14:paraId="733DDA34" w14:textId="77777777" w:rsidR="000036FB" w:rsidRPr="000036FB" w:rsidRDefault="000036FB" w:rsidP="000036FB">
            <w:pPr>
              <w:widowControl/>
              <w:spacing w:after="120" w:line="288" w:lineRule="auto"/>
              <w:jc w:val="left"/>
              <w:rPr>
                <w:rFonts w:ascii="Calibri" w:eastAsia="SimSun" w:hAnsi="Calibri" w:cs="Times New Roman"/>
                <w:b/>
                <w:color w:val="44546A"/>
              </w:rPr>
            </w:pPr>
            <w:r w:rsidRPr="000036FB">
              <w:rPr>
                <w:rFonts w:ascii="Calibri" w:eastAsia="SimSun" w:hAnsi="Calibri" w:cs="Times New Roman"/>
                <w:b/>
                <w:color w:val="44546A"/>
              </w:rPr>
              <w:t>Direct Manager:</w:t>
            </w:r>
          </w:p>
        </w:tc>
        <w:tc>
          <w:tcPr>
            <w:tcW w:w="8227" w:type="dxa"/>
          </w:tcPr>
          <w:p w14:paraId="26E8FF58" w14:textId="440C6E78" w:rsidR="000036FB" w:rsidRPr="000036FB" w:rsidRDefault="000036FB" w:rsidP="000036FB">
            <w:pPr>
              <w:widowControl/>
              <w:spacing w:after="120" w:line="288" w:lineRule="auto"/>
              <w:jc w:val="left"/>
              <w:rPr>
                <w:rFonts w:ascii="Calibri" w:eastAsia="SimSun" w:hAnsi="Calibri" w:cs="Times New Roman"/>
                <w:b/>
                <w:color w:val="44546A"/>
                <w:sz w:val="24"/>
                <w:szCs w:val="24"/>
                <w:lang w:val="en-US"/>
              </w:rPr>
            </w:pPr>
            <w:r w:rsidRPr="000036FB">
              <w:rPr>
                <w:rFonts w:ascii="Calibri" w:eastAsia="SimSun" w:hAnsi="Calibri" w:cs="Times New Roman"/>
                <w:b/>
                <w:color w:val="44546A"/>
                <w:sz w:val="24"/>
                <w:szCs w:val="24"/>
              </w:rPr>
              <w:t>Managing Director</w:t>
            </w:r>
            <w:r w:rsidR="004604B6">
              <w:rPr>
                <w:rFonts w:ascii="Calibri" w:eastAsia="SimSun" w:hAnsi="Calibri" w:cs="Times New Roman"/>
                <w:b/>
                <w:color w:val="44546A"/>
                <w:sz w:val="24"/>
                <w:szCs w:val="24"/>
              </w:rPr>
              <w:t xml:space="preserve"> </w:t>
            </w:r>
            <w:r w:rsidR="004604B6">
              <w:rPr>
                <w:rFonts w:ascii="Calibri" w:eastAsia="SimSun" w:hAnsi="Calibri" w:cs="Times New Roman"/>
                <w:b/>
                <w:color w:val="44546A"/>
                <w:sz w:val="24"/>
                <w:szCs w:val="24"/>
                <w:lang w:val="en-US"/>
              </w:rPr>
              <w:t>Kian Soon Group</w:t>
            </w:r>
          </w:p>
        </w:tc>
      </w:tr>
      <w:tr w:rsidR="000036FB" w:rsidRPr="000036FB" w14:paraId="5B852490" w14:textId="77777777" w:rsidTr="000036FB">
        <w:trPr>
          <w:trHeight w:val="284"/>
        </w:trPr>
        <w:tc>
          <w:tcPr>
            <w:tcW w:w="1838" w:type="dxa"/>
          </w:tcPr>
          <w:p w14:paraId="1EC9454F" w14:textId="77777777" w:rsidR="000036FB" w:rsidRPr="000036FB" w:rsidRDefault="000036FB" w:rsidP="000036FB">
            <w:pPr>
              <w:widowControl/>
              <w:spacing w:after="120" w:line="288" w:lineRule="auto"/>
              <w:jc w:val="left"/>
              <w:rPr>
                <w:rFonts w:ascii="Calibri" w:eastAsia="SimSun" w:hAnsi="Calibri" w:cs="Times New Roman"/>
                <w:b/>
                <w:color w:val="44546A"/>
              </w:rPr>
            </w:pPr>
            <w:r w:rsidRPr="000036FB">
              <w:rPr>
                <w:rFonts w:ascii="Calibri" w:eastAsia="SimSun" w:hAnsi="Calibri" w:cs="Times New Roman" w:hint="eastAsia"/>
                <w:b/>
                <w:color w:val="44546A"/>
              </w:rPr>
              <w:t>D</w:t>
            </w:r>
            <w:r w:rsidRPr="000036FB">
              <w:rPr>
                <w:rFonts w:ascii="Calibri" w:eastAsia="SimSun" w:hAnsi="Calibri" w:cs="Times New Roman"/>
                <w:b/>
                <w:color w:val="44546A"/>
              </w:rPr>
              <w:t>otted Line to:</w:t>
            </w:r>
          </w:p>
        </w:tc>
        <w:tc>
          <w:tcPr>
            <w:tcW w:w="8227" w:type="dxa"/>
          </w:tcPr>
          <w:p w14:paraId="2A74BD0B" w14:textId="23C8C3EF" w:rsidR="000036FB" w:rsidRPr="000036FB" w:rsidRDefault="000036FB" w:rsidP="000036FB">
            <w:pPr>
              <w:widowControl/>
              <w:spacing w:after="120" w:line="288" w:lineRule="auto"/>
              <w:jc w:val="left"/>
              <w:rPr>
                <w:rFonts w:ascii="Calibri" w:eastAsia="SimSun" w:hAnsi="Calibri" w:cs="Times New Roman"/>
                <w:b/>
                <w:color w:val="44546A"/>
                <w:sz w:val="24"/>
                <w:szCs w:val="24"/>
              </w:rPr>
            </w:pPr>
            <w:r w:rsidRPr="000036FB">
              <w:rPr>
                <w:rFonts w:ascii="Calibri" w:eastAsia="SimSun" w:hAnsi="Calibri" w:cs="Times New Roman" w:hint="eastAsia"/>
                <w:b/>
                <w:color w:val="44546A"/>
                <w:sz w:val="24"/>
                <w:szCs w:val="24"/>
              </w:rPr>
              <w:t>H</w:t>
            </w:r>
            <w:r w:rsidRPr="000036FB">
              <w:rPr>
                <w:rFonts w:ascii="Calibri" w:eastAsia="SimSun" w:hAnsi="Calibri" w:cs="Times New Roman"/>
                <w:b/>
                <w:color w:val="44546A"/>
                <w:sz w:val="24"/>
                <w:szCs w:val="24"/>
              </w:rPr>
              <w:t>uman Resources Manager BU APAC</w:t>
            </w:r>
            <w:r w:rsidR="00BF5B2B">
              <w:rPr>
                <w:rFonts w:ascii="Calibri" w:eastAsia="SimSun" w:hAnsi="Calibri" w:cs="Times New Roman"/>
                <w:b/>
                <w:color w:val="44546A"/>
                <w:sz w:val="24"/>
                <w:szCs w:val="24"/>
              </w:rPr>
              <w:t xml:space="preserve"> Bufab</w:t>
            </w:r>
          </w:p>
        </w:tc>
      </w:tr>
    </w:tbl>
    <w:p w14:paraId="6927C1EB" w14:textId="77777777" w:rsidR="000036FB" w:rsidRPr="000036FB" w:rsidRDefault="000036FB" w:rsidP="008845E4">
      <w:pPr>
        <w:jc w:val="left"/>
        <w:rPr>
          <w:rFonts w:ascii="Calibri" w:eastAsia="SimSun" w:hAnsi="Calibri" w:cs="Times New Roman"/>
          <w:i/>
          <w:iCs/>
          <w:kern w:val="0"/>
          <w:sz w:val="22"/>
          <w:lang w:val="en-GB" w:eastAsia="en-US"/>
        </w:rPr>
      </w:pPr>
    </w:p>
    <w:p w14:paraId="14D4756E" w14:textId="77777777" w:rsidR="00C16C21" w:rsidRPr="00C16C21" w:rsidRDefault="00C16C21" w:rsidP="00C16C21">
      <w:pPr>
        <w:widowControl/>
        <w:spacing w:line="288" w:lineRule="auto"/>
        <w:jc w:val="left"/>
        <w:outlineLvl w:val="1"/>
        <w:rPr>
          <w:rFonts w:ascii="Calibri" w:eastAsia="SimSun" w:hAnsi="Calibri" w:cs="Times New Roman"/>
          <w:b/>
          <w:color w:val="1F3864" w:themeColor="accent1" w:themeShade="80"/>
          <w:kern w:val="0"/>
          <w:sz w:val="28"/>
          <w:szCs w:val="28"/>
          <w:lang w:val="en-GB" w:eastAsia="en-US"/>
        </w:rPr>
      </w:pPr>
      <w:r w:rsidRPr="00C16C21">
        <w:rPr>
          <w:rFonts w:ascii="Calibri" w:eastAsia="SimSun" w:hAnsi="Calibri" w:cs="Times New Roman"/>
          <w:b/>
          <w:color w:val="1F3864" w:themeColor="accent1" w:themeShade="80"/>
          <w:kern w:val="0"/>
          <w:sz w:val="28"/>
          <w:szCs w:val="28"/>
          <w:lang w:val="en-GB" w:eastAsia="en-US"/>
        </w:rPr>
        <w:t>Purpose of the role, summary</w:t>
      </w:r>
    </w:p>
    <w:p w14:paraId="35A9B8FB" w14:textId="77777777" w:rsidR="00C16C21" w:rsidRPr="00C16C21" w:rsidRDefault="00C16C21" w:rsidP="00C16C21">
      <w:pPr>
        <w:widowControl/>
        <w:spacing w:after="120" w:line="288" w:lineRule="auto"/>
        <w:jc w:val="left"/>
        <w:rPr>
          <w:rFonts w:ascii="Calibri" w:eastAsia="SimSun" w:hAnsi="Calibri" w:cs="Times New Roman"/>
          <w:i/>
          <w:color w:val="44546A"/>
          <w:kern w:val="0"/>
          <w:sz w:val="18"/>
          <w:szCs w:val="18"/>
          <w:lang w:val="en-GB" w:eastAsia="en-US"/>
        </w:rPr>
      </w:pPr>
      <w:r w:rsidRPr="00C16C21">
        <w:rPr>
          <w:rFonts w:ascii="Calibri" w:eastAsia="SimSun" w:hAnsi="Calibri" w:cs="Times New Roman"/>
          <w:i/>
          <w:color w:val="44546A"/>
          <w:kern w:val="0"/>
          <w:sz w:val="18"/>
          <w:szCs w:val="18"/>
          <w:lang w:val="en-GB" w:eastAsia="en-US"/>
        </w:rPr>
        <w:t>Define overall reasons the position exists (its purpose), as well as outlining key roles, functions and areas of focus that are part of the position</w:t>
      </w:r>
    </w:p>
    <w:p w14:paraId="4B2A3B9E" w14:textId="77777777" w:rsidR="00C16C21" w:rsidRPr="00C16C21" w:rsidRDefault="00C16C21" w:rsidP="003C63DF">
      <w:pPr>
        <w:widowControl/>
        <w:numPr>
          <w:ilvl w:val="0"/>
          <w:numId w:val="8"/>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C16C21">
        <w:rPr>
          <w:rFonts w:ascii="Calibri" w:eastAsia="SimSun" w:hAnsi="Calibri" w:cs="Times New Roman"/>
          <w:color w:val="595959" w:themeColor="text1" w:themeTint="A6"/>
          <w:kern w:val="0"/>
          <w:sz w:val="22"/>
          <w:lang w:val="en-GB" w:eastAsia="en-US"/>
        </w:rPr>
        <w:t>Be one of the strategic leaders in Kian Soon Group to drive the company’s ambitious growth plan</w:t>
      </w:r>
    </w:p>
    <w:p w14:paraId="2E3DEC59" w14:textId="77777777" w:rsidR="00C16C21" w:rsidRPr="00C16C21" w:rsidRDefault="00C16C21" w:rsidP="003C63DF">
      <w:pPr>
        <w:widowControl/>
        <w:numPr>
          <w:ilvl w:val="0"/>
          <w:numId w:val="8"/>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C16C21">
        <w:rPr>
          <w:rFonts w:ascii="Calibri" w:eastAsia="SimSun" w:hAnsi="Calibri" w:cs="Times New Roman"/>
          <w:color w:val="595959" w:themeColor="text1" w:themeTint="A6"/>
          <w:kern w:val="0"/>
          <w:sz w:val="22"/>
          <w:lang w:val="en-GB" w:eastAsia="en-US"/>
        </w:rPr>
        <w:t>Play an active role in the development and implementation of HR strategy and initiatives to support business needs</w:t>
      </w:r>
    </w:p>
    <w:p w14:paraId="18A0E4E8" w14:textId="77777777" w:rsidR="00C16C21" w:rsidRPr="00C16C21" w:rsidRDefault="00C16C21" w:rsidP="003C63DF">
      <w:pPr>
        <w:widowControl/>
        <w:numPr>
          <w:ilvl w:val="0"/>
          <w:numId w:val="8"/>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C16C21">
        <w:rPr>
          <w:rFonts w:ascii="Calibri" w:eastAsia="SimSun" w:hAnsi="Calibri" w:cs="Times New Roman" w:hint="eastAsia"/>
          <w:color w:val="595959" w:themeColor="text1" w:themeTint="A6"/>
          <w:kern w:val="0"/>
          <w:sz w:val="22"/>
          <w:lang w:val="en-GB" w:eastAsia="en-US"/>
        </w:rPr>
        <w:t>B</w:t>
      </w:r>
      <w:r w:rsidRPr="00C16C21">
        <w:rPr>
          <w:rFonts w:ascii="Calibri" w:eastAsia="SimSun" w:hAnsi="Calibri" w:cs="Times New Roman"/>
          <w:color w:val="595959" w:themeColor="text1" w:themeTint="A6"/>
          <w:kern w:val="0"/>
          <w:sz w:val="22"/>
          <w:lang w:val="en-GB" w:eastAsia="en-US"/>
        </w:rPr>
        <w:t>e a bridge between the management team and the workforce, as well as between Kian Soon Group and Bufab BU APAC</w:t>
      </w:r>
    </w:p>
    <w:p w14:paraId="6F7A5233" w14:textId="77777777" w:rsidR="00C16C21" w:rsidRPr="00C16C21" w:rsidRDefault="00C16C21" w:rsidP="00C16C21">
      <w:pPr>
        <w:widowControl/>
        <w:spacing w:after="200" w:line="288" w:lineRule="auto"/>
        <w:ind w:leftChars="135" w:left="283"/>
        <w:contextualSpacing/>
        <w:rPr>
          <w:rFonts w:ascii="Calibri" w:eastAsia="SimSun" w:hAnsi="Calibri" w:cs="Times New Roman"/>
          <w:kern w:val="0"/>
          <w:sz w:val="22"/>
          <w:lang w:val="en-GB" w:eastAsia="en-US"/>
        </w:rPr>
      </w:pPr>
    </w:p>
    <w:p w14:paraId="42B05807" w14:textId="77777777" w:rsidR="00C16C21" w:rsidRPr="00C16C21" w:rsidRDefault="00C16C21" w:rsidP="00C16C21">
      <w:pPr>
        <w:widowControl/>
        <w:spacing w:before="240" w:line="288" w:lineRule="auto"/>
        <w:jc w:val="left"/>
        <w:outlineLvl w:val="1"/>
        <w:rPr>
          <w:rFonts w:ascii="Calibri" w:eastAsia="SimSun" w:hAnsi="Calibri" w:cs="Times New Roman"/>
          <w:b/>
          <w:color w:val="1F3864" w:themeColor="accent1" w:themeShade="80"/>
          <w:kern w:val="0"/>
          <w:sz w:val="28"/>
          <w:szCs w:val="28"/>
          <w:lang w:val="en-GB" w:eastAsia="en-US"/>
        </w:rPr>
      </w:pPr>
      <w:r w:rsidRPr="00C16C21">
        <w:rPr>
          <w:rFonts w:ascii="Calibri" w:eastAsia="SimSun" w:hAnsi="Calibri" w:cs="Times New Roman"/>
          <w:b/>
          <w:color w:val="1F3864" w:themeColor="accent1" w:themeShade="80"/>
          <w:kern w:val="0"/>
          <w:sz w:val="28"/>
          <w:szCs w:val="28"/>
          <w:lang w:val="en-GB" w:eastAsia="en-US"/>
        </w:rPr>
        <w:t>Expected outcome</w:t>
      </w:r>
    </w:p>
    <w:p w14:paraId="022DD4CC" w14:textId="77777777" w:rsidR="00C16C21" w:rsidRPr="00C16C21" w:rsidRDefault="00C16C21" w:rsidP="00C16C21">
      <w:pPr>
        <w:widowControl/>
        <w:spacing w:after="120" w:line="288" w:lineRule="auto"/>
        <w:jc w:val="left"/>
        <w:rPr>
          <w:rFonts w:ascii="Calibri" w:eastAsia="SimSun" w:hAnsi="Calibri" w:cs="Times New Roman"/>
          <w:i/>
          <w:color w:val="44546A"/>
          <w:kern w:val="0"/>
          <w:sz w:val="18"/>
          <w:szCs w:val="18"/>
          <w:lang w:val="en-GB" w:eastAsia="en-US"/>
        </w:rPr>
      </w:pPr>
      <w:r w:rsidRPr="00C16C21">
        <w:rPr>
          <w:rFonts w:ascii="Calibri" w:eastAsia="SimSun" w:hAnsi="Calibri" w:cs="Times New Roman"/>
          <w:i/>
          <w:color w:val="44546A"/>
          <w:kern w:val="0"/>
          <w:sz w:val="18"/>
          <w:szCs w:val="18"/>
          <w:lang w:val="en-GB" w:eastAsia="en-US"/>
        </w:rPr>
        <w:lastRenderedPageBreak/>
        <w:t>Define key responsibilities of the position in terms of the expected results and standing outcomes in support of organisational objectives and goals, what the position is expected to achieve. (No more than 7 – 10)</w:t>
      </w:r>
    </w:p>
    <w:p w14:paraId="334937D4" w14:textId="77777777" w:rsidR="00C16C21" w:rsidRPr="00C16C21" w:rsidRDefault="00C16C21" w:rsidP="003C63DF">
      <w:pPr>
        <w:widowControl/>
        <w:numPr>
          <w:ilvl w:val="0"/>
          <w:numId w:val="9"/>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C16C21">
        <w:rPr>
          <w:rFonts w:ascii="Calibri" w:eastAsia="SimSun" w:hAnsi="Calibri" w:cs="Times New Roman"/>
          <w:color w:val="595959" w:themeColor="text1" w:themeTint="A6"/>
          <w:kern w:val="0"/>
          <w:sz w:val="22"/>
          <w:lang w:val="en-GB" w:eastAsia="en-US"/>
        </w:rPr>
        <w:t>Developing and implementing HR strategies and initiatives aligned with the overall business strategy</w:t>
      </w:r>
    </w:p>
    <w:p w14:paraId="1AEF8FD2" w14:textId="77777777" w:rsidR="00C16C21" w:rsidRPr="00C16C21" w:rsidRDefault="00C16C21" w:rsidP="003C63DF">
      <w:pPr>
        <w:widowControl/>
        <w:numPr>
          <w:ilvl w:val="0"/>
          <w:numId w:val="9"/>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C16C21">
        <w:rPr>
          <w:rFonts w:ascii="Calibri" w:eastAsia="SimSun" w:hAnsi="Calibri" w:cs="Times New Roman" w:hint="eastAsia"/>
          <w:color w:val="595959" w:themeColor="text1" w:themeTint="A6"/>
          <w:kern w:val="0"/>
          <w:sz w:val="22"/>
          <w:lang w:val="en-GB" w:eastAsia="en-US"/>
        </w:rPr>
        <w:t>O</w:t>
      </w:r>
      <w:r w:rsidRPr="00C16C21">
        <w:rPr>
          <w:rFonts w:ascii="Calibri" w:eastAsia="SimSun" w:hAnsi="Calibri" w:cs="Times New Roman"/>
          <w:color w:val="595959" w:themeColor="text1" w:themeTint="A6"/>
          <w:kern w:val="0"/>
          <w:sz w:val="22"/>
          <w:lang w:val="en-GB" w:eastAsia="en-US"/>
        </w:rPr>
        <w:t>verseeing all HR process and procedure, ensuring 100% legal compliance at all sites</w:t>
      </w:r>
    </w:p>
    <w:p w14:paraId="736D208F" w14:textId="77777777" w:rsidR="00C16C21" w:rsidRPr="00C16C21" w:rsidRDefault="00C16C21" w:rsidP="003C63DF">
      <w:pPr>
        <w:widowControl/>
        <w:numPr>
          <w:ilvl w:val="0"/>
          <w:numId w:val="9"/>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C16C21">
        <w:rPr>
          <w:rFonts w:ascii="Calibri" w:eastAsia="SimSun" w:hAnsi="Calibri" w:cs="Times New Roman"/>
          <w:color w:val="595959" w:themeColor="text1" w:themeTint="A6"/>
          <w:kern w:val="0"/>
          <w:sz w:val="22"/>
          <w:lang w:val="en-GB"/>
        </w:rPr>
        <w:t>Responsible for HR-related budget and cost matters, working closely with business leaders to continuously improve workforce overall efficiency</w:t>
      </w:r>
      <w:r w:rsidRPr="00C16C21">
        <w:rPr>
          <w:rFonts w:ascii="Calibri" w:eastAsia="SimSun" w:hAnsi="Calibri" w:cs="Times New Roman"/>
          <w:color w:val="595959" w:themeColor="text1" w:themeTint="A6"/>
          <w:kern w:val="0"/>
          <w:sz w:val="22"/>
          <w:lang w:eastAsia="en-US"/>
        </w:rPr>
        <w:t xml:space="preserve"> </w:t>
      </w:r>
    </w:p>
    <w:p w14:paraId="3C8713C6" w14:textId="77777777" w:rsidR="00C16C21" w:rsidRPr="00677E12" w:rsidRDefault="00C16C21" w:rsidP="003C63DF">
      <w:pPr>
        <w:widowControl/>
        <w:numPr>
          <w:ilvl w:val="0"/>
          <w:numId w:val="9"/>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 xml:space="preserve">Identify, develop, </w:t>
      </w:r>
      <w:proofErr w:type="gramStart"/>
      <w:r w:rsidRPr="00677E12">
        <w:rPr>
          <w:rFonts w:ascii="Calibri" w:eastAsia="SimSun" w:hAnsi="Calibri" w:cs="Times New Roman"/>
          <w:color w:val="595959" w:themeColor="text1" w:themeTint="A6"/>
          <w:kern w:val="0"/>
          <w:sz w:val="22"/>
          <w:lang w:val="en-GB" w:eastAsia="en-US"/>
        </w:rPr>
        <w:t>plan</w:t>
      </w:r>
      <w:proofErr w:type="gramEnd"/>
      <w:r w:rsidRPr="00677E12">
        <w:rPr>
          <w:rFonts w:ascii="Calibri" w:eastAsia="SimSun" w:hAnsi="Calibri" w:cs="Times New Roman"/>
          <w:color w:val="595959" w:themeColor="text1" w:themeTint="A6"/>
          <w:kern w:val="0"/>
          <w:sz w:val="22"/>
          <w:lang w:val="en-GB" w:eastAsia="en-US"/>
        </w:rPr>
        <w:t xml:space="preserve"> and implement HR and programmes that impact business operations in the areas of C&amp;B management, talent acquisition, performance management, learning and development, staff retention and employer branding.</w:t>
      </w:r>
    </w:p>
    <w:p w14:paraId="250E564B" w14:textId="77777777" w:rsidR="00C16C21" w:rsidRPr="00677E12" w:rsidRDefault="00C16C21" w:rsidP="003C63DF">
      <w:pPr>
        <w:widowControl/>
        <w:numPr>
          <w:ilvl w:val="0"/>
          <w:numId w:val="9"/>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Develop and integrate the Bufab Code of Conduct and discipline policies and procedures, in line with organisational values.</w:t>
      </w:r>
    </w:p>
    <w:p w14:paraId="32113A0A" w14:textId="77777777" w:rsidR="00C16C21" w:rsidRPr="00C16C21" w:rsidRDefault="00C16C21" w:rsidP="003C63DF">
      <w:pPr>
        <w:widowControl/>
        <w:numPr>
          <w:ilvl w:val="0"/>
          <w:numId w:val="9"/>
        </w:numPr>
        <w:spacing w:after="200" w:line="288" w:lineRule="auto"/>
        <w:ind w:leftChars="73" w:left="513"/>
        <w:contextualSpacing/>
        <w:rPr>
          <w:rFonts w:ascii="Calibri" w:eastAsia="SimSun" w:hAnsi="Calibri" w:cs="Times New Roman"/>
          <w:color w:val="595959" w:themeColor="text1" w:themeTint="A6"/>
          <w:kern w:val="0"/>
          <w:sz w:val="22"/>
          <w:lang w:val="sv-SE" w:eastAsia="en-US"/>
        </w:rPr>
      </w:pPr>
      <w:r w:rsidRPr="00677E12">
        <w:rPr>
          <w:rFonts w:ascii="Calibri" w:eastAsia="SimSun" w:hAnsi="Calibri" w:cs="Times New Roman"/>
          <w:color w:val="595959" w:themeColor="text1" w:themeTint="A6"/>
          <w:kern w:val="0"/>
          <w:sz w:val="22"/>
          <w:lang w:val="en-GB" w:eastAsia="en-US"/>
        </w:rPr>
        <w:t xml:space="preserve">Establish and </w:t>
      </w:r>
      <w:proofErr w:type="spellStart"/>
      <w:r w:rsidRPr="00677E12">
        <w:rPr>
          <w:rFonts w:ascii="Calibri" w:eastAsia="SimSun" w:hAnsi="Calibri" w:cs="Times New Roman"/>
          <w:color w:val="595959" w:themeColor="text1" w:themeTint="A6"/>
          <w:kern w:val="0"/>
          <w:sz w:val="22"/>
          <w:lang w:val="en-GB" w:eastAsia="en-US"/>
        </w:rPr>
        <w:t>and</w:t>
      </w:r>
      <w:proofErr w:type="spellEnd"/>
      <w:r w:rsidRPr="00677E12">
        <w:rPr>
          <w:rFonts w:ascii="Calibri" w:eastAsia="SimSun" w:hAnsi="Calibri" w:cs="Times New Roman"/>
          <w:color w:val="595959" w:themeColor="text1" w:themeTint="A6"/>
          <w:kern w:val="0"/>
          <w:sz w:val="22"/>
          <w:lang w:val="en-GB" w:eastAsia="en-US"/>
        </w:rPr>
        <w:t xml:space="preserve"> execute employee communications and engagement initiatives. Derive meaningful insights and </w:t>
      </w:r>
      <w:proofErr w:type="spellStart"/>
      <w:r w:rsidRPr="00677E12">
        <w:rPr>
          <w:rFonts w:ascii="Calibri" w:eastAsia="SimSun" w:hAnsi="Calibri" w:cs="Times New Roman"/>
          <w:color w:val="595959" w:themeColor="text1" w:themeTint="A6"/>
          <w:kern w:val="0"/>
          <w:sz w:val="22"/>
          <w:lang w:val="en-GB" w:eastAsia="en-US"/>
        </w:rPr>
        <w:t>anlayses</w:t>
      </w:r>
      <w:proofErr w:type="spellEnd"/>
      <w:r w:rsidRPr="00677E12">
        <w:rPr>
          <w:rFonts w:ascii="Calibri" w:eastAsia="SimSun" w:hAnsi="Calibri" w:cs="Times New Roman"/>
          <w:color w:val="595959" w:themeColor="text1" w:themeTint="A6"/>
          <w:kern w:val="0"/>
          <w:sz w:val="22"/>
          <w:lang w:val="en-GB" w:eastAsia="en-US"/>
        </w:rPr>
        <w:t xml:space="preserve"> from such engagement as inputs for HR programs. </w:t>
      </w:r>
      <w:proofErr w:type="spellStart"/>
      <w:r w:rsidRPr="00C16C21">
        <w:rPr>
          <w:rFonts w:ascii="Calibri" w:eastAsia="SimSun" w:hAnsi="Calibri" w:cs="Times New Roman"/>
          <w:color w:val="595959" w:themeColor="text1" w:themeTint="A6"/>
          <w:kern w:val="0"/>
          <w:sz w:val="22"/>
          <w:lang w:val="sv-SE" w:eastAsia="en-US"/>
        </w:rPr>
        <w:t>Constantly</w:t>
      </w:r>
      <w:proofErr w:type="spellEnd"/>
      <w:r w:rsidRPr="00C16C21">
        <w:rPr>
          <w:rFonts w:ascii="Calibri" w:eastAsia="SimSun" w:hAnsi="Calibri" w:cs="Times New Roman"/>
          <w:color w:val="595959" w:themeColor="text1" w:themeTint="A6"/>
          <w:kern w:val="0"/>
          <w:sz w:val="22"/>
          <w:lang w:val="sv-SE" w:eastAsia="en-US"/>
        </w:rPr>
        <w:t xml:space="preserve"> </w:t>
      </w:r>
      <w:proofErr w:type="spellStart"/>
      <w:r w:rsidRPr="00C16C21">
        <w:rPr>
          <w:rFonts w:ascii="Calibri" w:eastAsia="SimSun" w:hAnsi="Calibri" w:cs="Times New Roman"/>
          <w:color w:val="595959" w:themeColor="text1" w:themeTint="A6"/>
          <w:kern w:val="0"/>
          <w:sz w:val="22"/>
          <w:lang w:val="sv-SE" w:eastAsia="en-US"/>
        </w:rPr>
        <w:t>review</w:t>
      </w:r>
      <w:proofErr w:type="spellEnd"/>
      <w:r w:rsidRPr="00C16C21">
        <w:rPr>
          <w:rFonts w:ascii="Calibri" w:eastAsia="SimSun" w:hAnsi="Calibri" w:cs="Times New Roman"/>
          <w:color w:val="595959" w:themeColor="text1" w:themeTint="A6"/>
          <w:kern w:val="0"/>
          <w:sz w:val="22"/>
          <w:lang w:val="sv-SE" w:eastAsia="en-US"/>
        </w:rPr>
        <w:t xml:space="preserve"> and </w:t>
      </w:r>
      <w:proofErr w:type="spellStart"/>
      <w:r w:rsidRPr="00C16C21">
        <w:rPr>
          <w:rFonts w:ascii="Calibri" w:eastAsia="SimSun" w:hAnsi="Calibri" w:cs="Times New Roman"/>
          <w:color w:val="595959" w:themeColor="text1" w:themeTint="A6"/>
          <w:kern w:val="0"/>
          <w:sz w:val="22"/>
          <w:lang w:val="sv-SE" w:eastAsia="en-US"/>
        </w:rPr>
        <w:t>refresh</w:t>
      </w:r>
      <w:proofErr w:type="spellEnd"/>
      <w:r w:rsidRPr="00C16C21">
        <w:rPr>
          <w:rFonts w:ascii="Calibri" w:eastAsia="SimSun" w:hAnsi="Calibri" w:cs="Times New Roman"/>
          <w:color w:val="595959" w:themeColor="text1" w:themeTint="A6"/>
          <w:kern w:val="0"/>
          <w:sz w:val="22"/>
          <w:lang w:val="sv-SE" w:eastAsia="en-US"/>
        </w:rPr>
        <w:t xml:space="preserve"> for effectiveness.</w:t>
      </w:r>
    </w:p>
    <w:p w14:paraId="59EC4D59" w14:textId="77777777" w:rsidR="00C16C21" w:rsidRPr="00677E12" w:rsidRDefault="00C16C21" w:rsidP="003C63DF">
      <w:pPr>
        <w:widowControl/>
        <w:numPr>
          <w:ilvl w:val="0"/>
          <w:numId w:val="9"/>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 xml:space="preserve">Develop solutions and facilitate negotiations to resolve employee conflicts, </w:t>
      </w:r>
      <w:proofErr w:type="gramStart"/>
      <w:r w:rsidRPr="00677E12">
        <w:rPr>
          <w:rFonts w:ascii="Calibri" w:eastAsia="SimSun" w:hAnsi="Calibri" w:cs="Times New Roman"/>
          <w:color w:val="595959" w:themeColor="text1" w:themeTint="A6"/>
          <w:kern w:val="0"/>
          <w:sz w:val="22"/>
          <w:lang w:val="en-GB" w:eastAsia="en-US"/>
        </w:rPr>
        <w:t>grievances</w:t>
      </w:r>
      <w:proofErr w:type="gramEnd"/>
      <w:r w:rsidRPr="00677E12">
        <w:rPr>
          <w:rFonts w:ascii="Calibri" w:eastAsia="SimSun" w:hAnsi="Calibri" w:cs="Times New Roman"/>
          <w:color w:val="595959" w:themeColor="text1" w:themeTint="A6"/>
          <w:kern w:val="0"/>
          <w:sz w:val="22"/>
          <w:lang w:val="en-GB" w:eastAsia="en-US"/>
        </w:rPr>
        <w:t xml:space="preserve"> and disputes to achieve mutually agreeable outcomes.</w:t>
      </w:r>
    </w:p>
    <w:p w14:paraId="5960469E" w14:textId="77777777" w:rsidR="00C16C21" w:rsidRPr="00677E12" w:rsidRDefault="00C16C21" w:rsidP="003C63DF">
      <w:pPr>
        <w:widowControl/>
        <w:numPr>
          <w:ilvl w:val="0"/>
          <w:numId w:val="9"/>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Recommend programmes and initiatives to strengthen relationships among employees.</w:t>
      </w:r>
    </w:p>
    <w:p w14:paraId="5D81FBD4" w14:textId="77777777" w:rsidR="00C16C21" w:rsidRPr="00677E12" w:rsidRDefault="00C16C21" w:rsidP="003C63DF">
      <w:pPr>
        <w:widowControl/>
        <w:numPr>
          <w:ilvl w:val="0"/>
          <w:numId w:val="9"/>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Analyse current organisational employer brand position to identify gaps, propose potential improvements and enhancements to the employer brand.</w:t>
      </w:r>
    </w:p>
    <w:p w14:paraId="5EA6EB73" w14:textId="77777777" w:rsidR="00C16C21" w:rsidRPr="00677E12" w:rsidRDefault="00C16C21" w:rsidP="003C63DF">
      <w:pPr>
        <w:widowControl/>
        <w:numPr>
          <w:ilvl w:val="0"/>
          <w:numId w:val="9"/>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 xml:space="preserve">Develop training plans, </w:t>
      </w:r>
      <w:proofErr w:type="gramStart"/>
      <w:r w:rsidRPr="00677E12">
        <w:rPr>
          <w:rFonts w:ascii="Calibri" w:eastAsia="SimSun" w:hAnsi="Calibri" w:cs="Times New Roman"/>
          <w:color w:val="595959" w:themeColor="text1" w:themeTint="A6"/>
          <w:kern w:val="0"/>
          <w:sz w:val="22"/>
          <w:lang w:val="en-GB" w:eastAsia="en-US"/>
        </w:rPr>
        <w:t>evaluate</w:t>
      </w:r>
      <w:proofErr w:type="gramEnd"/>
      <w:r w:rsidRPr="00677E12">
        <w:rPr>
          <w:rFonts w:ascii="Calibri" w:eastAsia="SimSun" w:hAnsi="Calibri" w:cs="Times New Roman"/>
          <w:color w:val="595959" w:themeColor="text1" w:themeTint="A6"/>
          <w:kern w:val="0"/>
          <w:sz w:val="22"/>
          <w:lang w:val="en-GB" w:eastAsia="en-US"/>
        </w:rPr>
        <w:t xml:space="preserve"> and assess effectiveness of training for the company’s total training and development plan.</w:t>
      </w:r>
    </w:p>
    <w:p w14:paraId="44A38926" w14:textId="77777777" w:rsidR="00C16C21" w:rsidRPr="00677E12" w:rsidRDefault="00C16C21" w:rsidP="003C63DF">
      <w:pPr>
        <w:widowControl/>
        <w:numPr>
          <w:ilvl w:val="0"/>
          <w:numId w:val="9"/>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Identify changes required to HR systems for better alignment with industry best practices.</w:t>
      </w:r>
    </w:p>
    <w:p w14:paraId="50D13FA2" w14:textId="77777777" w:rsidR="00C16C21" w:rsidRPr="00677E12" w:rsidRDefault="00C16C21" w:rsidP="003C63DF">
      <w:pPr>
        <w:widowControl/>
        <w:numPr>
          <w:ilvl w:val="0"/>
          <w:numId w:val="9"/>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Develop and implement employee health and well-being programmes in the workplace.</w:t>
      </w:r>
    </w:p>
    <w:p w14:paraId="068318F9" w14:textId="77777777" w:rsidR="00C16C21" w:rsidRPr="00C16C21" w:rsidRDefault="00C16C21" w:rsidP="003C63DF">
      <w:pPr>
        <w:widowControl/>
        <w:numPr>
          <w:ilvl w:val="0"/>
          <w:numId w:val="9"/>
        </w:numPr>
        <w:spacing w:after="200" w:line="288" w:lineRule="auto"/>
        <w:ind w:leftChars="73" w:left="513"/>
        <w:contextualSpacing/>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 xml:space="preserve">To perform other HR tasks and </w:t>
      </w:r>
      <w:proofErr w:type="spellStart"/>
      <w:r w:rsidRPr="00677E12">
        <w:rPr>
          <w:rFonts w:ascii="Calibri" w:eastAsia="SimSun" w:hAnsi="Calibri" w:cs="Times New Roman"/>
          <w:color w:val="595959" w:themeColor="text1" w:themeTint="A6"/>
          <w:kern w:val="0"/>
          <w:sz w:val="22"/>
          <w:lang w:val="en-GB" w:eastAsia="en-US"/>
        </w:rPr>
        <w:t>adhoc</w:t>
      </w:r>
      <w:proofErr w:type="spellEnd"/>
      <w:r w:rsidRPr="00677E12">
        <w:rPr>
          <w:rFonts w:ascii="Calibri" w:eastAsia="SimSun" w:hAnsi="Calibri" w:cs="Times New Roman"/>
          <w:color w:val="595959" w:themeColor="text1" w:themeTint="A6"/>
          <w:kern w:val="0"/>
          <w:sz w:val="22"/>
          <w:lang w:val="en-GB" w:eastAsia="en-US"/>
        </w:rPr>
        <w:t xml:space="preserve"> projects as may be assigned by MD</w:t>
      </w:r>
    </w:p>
    <w:p w14:paraId="389898CC" w14:textId="77777777" w:rsidR="00C16C21" w:rsidRPr="00C16C21" w:rsidRDefault="00C16C21" w:rsidP="00C16C21">
      <w:pPr>
        <w:widowControl/>
        <w:spacing w:before="240" w:line="288" w:lineRule="auto"/>
        <w:jc w:val="left"/>
        <w:outlineLvl w:val="1"/>
        <w:rPr>
          <w:rFonts w:ascii="Calibri" w:eastAsia="SimSun" w:hAnsi="Calibri" w:cs="Times New Roman"/>
          <w:b/>
          <w:color w:val="1F3864" w:themeColor="accent1" w:themeShade="80"/>
          <w:kern w:val="0"/>
          <w:sz w:val="28"/>
          <w:szCs w:val="28"/>
          <w:lang w:val="en-GB" w:eastAsia="en-US"/>
        </w:rPr>
      </w:pPr>
      <w:r w:rsidRPr="00C16C21">
        <w:rPr>
          <w:rFonts w:ascii="Calibri" w:eastAsia="SimSun" w:hAnsi="Calibri" w:cs="Times New Roman"/>
          <w:b/>
          <w:color w:val="1F3864" w:themeColor="accent1" w:themeShade="80"/>
          <w:kern w:val="0"/>
          <w:sz w:val="28"/>
          <w:szCs w:val="28"/>
          <w:lang w:val="en-GB" w:eastAsia="en-US"/>
        </w:rPr>
        <w:t>Required Qualifications &amp; Competences</w:t>
      </w:r>
    </w:p>
    <w:p w14:paraId="512A8FB8" w14:textId="77777777" w:rsidR="00C16C21" w:rsidRPr="00C16C21" w:rsidRDefault="00C16C21" w:rsidP="00C16C21">
      <w:pPr>
        <w:widowControl/>
        <w:spacing w:after="120" w:line="288" w:lineRule="auto"/>
        <w:jc w:val="left"/>
        <w:rPr>
          <w:rFonts w:ascii="Calibri" w:eastAsia="SimSun" w:hAnsi="Calibri" w:cs="Times New Roman"/>
          <w:i/>
          <w:color w:val="44546A"/>
          <w:kern w:val="0"/>
          <w:sz w:val="18"/>
          <w:szCs w:val="18"/>
          <w:lang w:val="en-GB" w:eastAsia="en-US"/>
        </w:rPr>
      </w:pPr>
      <w:r w:rsidRPr="00C16C21">
        <w:rPr>
          <w:rFonts w:ascii="Calibri" w:eastAsia="SimSun" w:hAnsi="Calibri" w:cs="Times New Roman"/>
          <w:i/>
          <w:color w:val="44546A"/>
          <w:kern w:val="0"/>
          <w:sz w:val="18"/>
          <w:szCs w:val="18"/>
          <w:lang w:val="en-GB" w:eastAsia="en-US"/>
        </w:rPr>
        <w:t xml:space="preserve">Required Qualifications (education, training, certificates…) and Competence (professional, business, social and personal skills) that enable successful achievement of the position’s outcomes. </w:t>
      </w:r>
    </w:p>
    <w:p w14:paraId="68D855DD" w14:textId="77777777" w:rsidR="00C16C21" w:rsidRPr="00677E12" w:rsidRDefault="00C16C21" w:rsidP="00C16C21">
      <w:pPr>
        <w:widowControl/>
        <w:numPr>
          <w:ilvl w:val="0"/>
          <w:numId w:val="10"/>
        </w:numPr>
        <w:spacing w:after="200" w:line="288" w:lineRule="auto"/>
        <w:ind w:leftChars="73" w:left="513"/>
        <w:contextualSpacing/>
        <w:jc w:val="left"/>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Minimum: Degree in Business or Diploma in HRM</w:t>
      </w:r>
    </w:p>
    <w:p w14:paraId="4E62FF30" w14:textId="77777777" w:rsidR="00C16C21" w:rsidRPr="00677E12" w:rsidRDefault="00C16C21" w:rsidP="00C16C21">
      <w:pPr>
        <w:widowControl/>
        <w:numPr>
          <w:ilvl w:val="0"/>
          <w:numId w:val="10"/>
        </w:numPr>
        <w:spacing w:after="200" w:line="288" w:lineRule="auto"/>
        <w:ind w:leftChars="73" w:left="513"/>
        <w:contextualSpacing/>
        <w:jc w:val="left"/>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 xml:space="preserve">Minimum 5 years of relevant work experience in Human Resources.  </w:t>
      </w:r>
    </w:p>
    <w:p w14:paraId="46E4B099" w14:textId="77777777" w:rsidR="00C16C21" w:rsidRPr="00677E12" w:rsidRDefault="00C16C21" w:rsidP="00C16C21">
      <w:pPr>
        <w:widowControl/>
        <w:numPr>
          <w:ilvl w:val="0"/>
          <w:numId w:val="10"/>
        </w:numPr>
        <w:spacing w:after="200" w:line="288" w:lineRule="auto"/>
        <w:ind w:leftChars="73" w:left="513"/>
        <w:contextualSpacing/>
        <w:jc w:val="left"/>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Teamwork within team and across departments</w:t>
      </w:r>
    </w:p>
    <w:p w14:paraId="4E57C775" w14:textId="77777777" w:rsidR="00C16C21" w:rsidRPr="00677E12" w:rsidRDefault="00C16C21" w:rsidP="00C16C21">
      <w:pPr>
        <w:widowControl/>
        <w:numPr>
          <w:ilvl w:val="0"/>
          <w:numId w:val="10"/>
        </w:numPr>
        <w:spacing w:after="200" w:line="288" w:lineRule="auto"/>
        <w:ind w:leftChars="73" w:left="513"/>
        <w:contextualSpacing/>
        <w:jc w:val="left"/>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Effective time and stress management.</w:t>
      </w:r>
    </w:p>
    <w:p w14:paraId="188BA03C" w14:textId="77777777" w:rsidR="00C16C21" w:rsidRPr="00677E12" w:rsidRDefault="00C16C21" w:rsidP="00C16C21">
      <w:pPr>
        <w:widowControl/>
        <w:numPr>
          <w:ilvl w:val="0"/>
          <w:numId w:val="10"/>
        </w:numPr>
        <w:spacing w:after="200" w:line="288" w:lineRule="auto"/>
        <w:ind w:leftChars="73" w:left="513"/>
        <w:contextualSpacing/>
        <w:jc w:val="left"/>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Multi-tasking in a fast-paced working environment</w:t>
      </w:r>
    </w:p>
    <w:p w14:paraId="3F8ED146" w14:textId="77777777" w:rsidR="00C16C21" w:rsidRPr="00C16C21" w:rsidRDefault="00C16C21" w:rsidP="00C16C21">
      <w:pPr>
        <w:widowControl/>
        <w:numPr>
          <w:ilvl w:val="0"/>
          <w:numId w:val="10"/>
        </w:numPr>
        <w:spacing w:after="200" w:line="288" w:lineRule="auto"/>
        <w:ind w:leftChars="73" w:left="513"/>
        <w:contextualSpacing/>
        <w:jc w:val="left"/>
        <w:rPr>
          <w:rFonts w:ascii="Calibri" w:eastAsia="SimSun" w:hAnsi="Calibri" w:cs="Times New Roman"/>
          <w:color w:val="595959" w:themeColor="text1" w:themeTint="A6"/>
          <w:kern w:val="0"/>
          <w:sz w:val="22"/>
          <w:lang w:val="sv-SE" w:eastAsia="en-US"/>
        </w:rPr>
      </w:pPr>
      <w:proofErr w:type="spellStart"/>
      <w:r w:rsidRPr="00C16C21">
        <w:rPr>
          <w:rFonts w:ascii="Calibri" w:eastAsia="SimSun" w:hAnsi="Calibri" w:cs="Times New Roman"/>
          <w:color w:val="595959" w:themeColor="text1" w:themeTint="A6"/>
          <w:kern w:val="0"/>
          <w:sz w:val="22"/>
          <w:lang w:val="sv-SE" w:eastAsia="en-US"/>
        </w:rPr>
        <w:t>Negotiation</w:t>
      </w:r>
      <w:proofErr w:type="spellEnd"/>
      <w:r w:rsidRPr="00C16C21">
        <w:rPr>
          <w:rFonts w:ascii="Calibri" w:eastAsia="SimSun" w:hAnsi="Calibri" w:cs="Times New Roman"/>
          <w:color w:val="595959" w:themeColor="text1" w:themeTint="A6"/>
          <w:kern w:val="0"/>
          <w:sz w:val="22"/>
          <w:lang w:val="sv-SE" w:eastAsia="en-US"/>
        </w:rPr>
        <w:t xml:space="preserve"> </w:t>
      </w:r>
      <w:proofErr w:type="spellStart"/>
      <w:r w:rsidRPr="00C16C21">
        <w:rPr>
          <w:rFonts w:ascii="Calibri" w:eastAsia="SimSun" w:hAnsi="Calibri" w:cs="Times New Roman"/>
          <w:color w:val="595959" w:themeColor="text1" w:themeTint="A6"/>
          <w:kern w:val="0"/>
          <w:sz w:val="22"/>
          <w:lang w:val="sv-SE" w:eastAsia="en-US"/>
        </w:rPr>
        <w:t>skills</w:t>
      </w:r>
      <w:proofErr w:type="spellEnd"/>
    </w:p>
    <w:p w14:paraId="64FF3C19" w14:textId="6B549D83" w:rsidR="00C16C21" w:rsidRPr="00677E12" w:rsidRDefault="00C16C21" w:rsidP="00C16C21">
      <w:pPr>
        <w:widowControl/>
        <w:numPr>
          <w:ilvl w:val="0"/>
          <w:numId w:val="10"/>
        </w:numPr>
        <w:spacing w:after="200" w:line="288" w:lineRule="auto"/>
        <w:ind w:leftChars="73" w:left="513"/>
        <w:contextualSpacing/>
        <w:jc w:val="left"/>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 xml:space="preserve">Ability to use MS office, Outlook, </w:t>
      </w:r>
      <w:proofErr w:type="gramStart"/>
      <w:r w:rsidRPr="00677E12">
        <w:rPr>
          <w:rFonts w:ascii="Calibri" w:eastAsia="SimSun" w:hAnsi="Calibri" w:cs="Times New Roman"/>
          <w:color w:val="595959" w:themeColor="text1" w:themeTint="A6"/>
          <w:kern w:val="0"/>
          <w:sz w:val="22"/>
          <w:lang w:val="en-GB" w:eastAsia="en-US"/>
        </w:rPr>
        <w:t>Word</w:t>
      </w:r>
      <w:proofErr w:type="gramEnd"/>
      <w:r w:rsidRPr="00677E12">
        <w:rPr>
          <w:rFonts w:ascii="Calibri" w:eastAsia="SimSun" w:hAnsi="Calibri" w:cs="Times New Roman"/>
          <w:color w:val="595959" w:themeColor="text1" w:themeTint="A6"/>
          <w:kern w:val="0"/>
          <w:sz w:val="22"/>
          <w:lang w:val="en-GB" w:eastAsia="en-US"/>
        </w:rPr>
        <w:t xml:space="preserve"> and Excel.  </w:t>
      </w:r>
    </w:p>
    <w:p w14:paraId="282B92F7" w14:textId="0B2ACB44" w:rsidR="00C16C21" w:rsidRPr="00677E12" w:rsidRDefault="00C16C21" w:rsidP="00C16C21">
      <w:pPr>
        <w:widowControl/>
        <w:numPr>
          <w:ilvl w:val="0"/>
          <w:numId w:val="10"/>
        </w:numPr>
        <w:spacing w:after="200" w:line="288" w:lineRule="auto"/>
        <w:ind w:leftChars="73" w:left="513"/>
        <w:contextualSpacing/>
        <w:jc w:val="left"/>
        <w:rPr>
          <w:rFonts w:ascii="Calibri" w:eastAsia="SimSun" w:hAnsi="Calibri" w:cs="Times New Roman"/>
          <w:color w:val="595959" w:themeColor="text1" w:themeTint="A6"/>
          <w:kern w:val="0"/>
          <w:sz w:val="22"/>
          <w:lang w:val="en-GB" w:eastAsia="en-US"/>
        </w:rPr>
      </w:pPr>
      <w:r w:rsidRPr="00677E12">
        <w:rPr>
          <w:rFonts w:ascii="Calibri" w:eastAsia="SimSun" w:hAnsi="Calibri" w:cs="Times New Roman"/>
          <w:color w:val="595959" w:themeColor="text1" w:themeTint="A6"/>
          <w:kern w:val="0"/>
          <w:sz w:val="22"/>
          <w:lang w:val="en-GB" w:eastAsia="en-US"/>
        </w:rPr>
        <w:t>Good command of Mandarin and English in both writing and oral (may need to translate important communication messages to Mandarin speaking colleague)</w:t>
      </w:r>
    </w:p>
    <w:p w14:paraId="12776647" w14:textId="77777777" w:rsidR="008845E4" w:rsidRPr="00C16C21" w:rsidRDefault="008845E4" w:rsidP="00C16C21">
      <w:pPr>
        <w:spacing w:line="288" w:lineRule="auto"/>
        <w:contextualSpacing/>
        <w:rPr>
          <w:rFonts w:ascii="Calibri" w:eastAsia="SimSun" w:hAnsi="Calibri" w:cs="Times New Roman"/>
          <w:color w:val="595959"/>
          <w:kern w:val="0"/>
          <w:sz w:val="22"/>
          <w:lang w:eastAsia="en-US"/>
        </w:rPr>
      </w:pPr>
    </w:p>
    <w:p w14:paraId="3079EC3C" w14:textId="0585D7DE" w:rsidR="002B0E4E" w:rsidRPr="00E23695" w:rsidRDefault="002B0E4E" w:rsidP="00E23695">
      <w:pPr>
        <w:spacing w:after="120"/>
        <w:rPr>
          <w:rFonts w:ascii="Calibri" w:hAnsi="Calibri" w:cs="Calibri"/>
          <w:bCs/>
          <w:color w:val="595959" w:themeColor="text1" w:themeTint="A6"/>
          <w:lang w:val="en-GB"/>
        </w:rPr>
      </w:pPr>
      <w:r w:rsidRPr="00A01E4B">
        <w:rPr>
          <w:rFonts w:ascii="Calibri" w:hAnsi="Calibri" w:cs="Calibri"/>
          <w:bCs/>
          <w:color w:val="595959" w:themeColor="text1" w:themeTint="A6"/>
          <w:lang w:val="en-GB"/>
        </w:rPr>
        <w:t xml:space="preserve">Interested? </w:t>
      </w:r>
      <w:r w:rsidR="003C63DF">
        <w:rPr>
          <w:rFonts w:ascii="Calibri" w:hAnsi="Calibri" w:cs="Calibri" w:hint="eastAsia"/>
          <w:bCs/>
          <w:color w:val="595959" w:themeColor="text1" w:themeTint="A6"/>
          <w:lang w:val="en-GB"/>
        </w:rPr>
        <w:t>P</w:t>
      </w:r>
      <w:r w:rsidRPr="00A01E4B">
        <w:rPr>
          <w:rFonts w:ascii="Calibri" w:hAnsi="Calibri" w:cs="Calibri"/>
          <w:bCs/>
          <w:color w:val="595959" w:themeColor="text1" w:themeTint="A6"/>
          <w:lang w:val="en-GB"/>
        </w:rPr>
        <w:t>lease send your CV &amp; Application letter to</w:t>
      </w:r>
      <w:r w:rsidR="00A01E4B" w:rsidRPr="00A01E4B">
        <w:rPr>
          <w:rFonts w:ascii="Calibri" w:hAnsi="Calibri" w:cs="Calibri"/>
          <w:bCs/>
          <w:color w:val="595959" w:themeColor="text1" w:themeTint="A6"/>
        </w:rPr>
        <w:t xml:space="preserve"> </w:t>
      </w:r>
      <w:r w:rsidR="003C63DF">
        <w:rPr>
          <w:rFonts w:ascii="Calibri" w:hAnsi="Calibri" w:cs="Calibri"/>
          <w:bCs/>
          <w:color w:val="595959" w:themeColor="text1" w:themeTint="A6"/>
        </w:rPr>
        <w:t>Sheron Liang</w:t>
      </w:r>
      <w:r w:rsidR="00E23695">
        <w:rPr>
          <w:rFonts w:ascii="Calibri" w:hAnsi="Calibri" w:cs="Calibri"/>
          <w:bCs/>
          <w:color w:val="595959" w:themeColor="text1" w:themeTint="A6"/>
        </w:rPr>
        <w:t xml:space="preserve"> </w:t>
      </w:r>
      <w:hyperlink r:id="rId8" w:history="1">
        <w:r w:rsidR="003C63DF" w:rsidRPr="00EC3443">
          <w:rPr>
            <w:rStyle w:val="Hyperlnk"/>
            <w:rFonts w:ascii="Calibri" w:hAnsi="Calibri" w:cs="Calibri"/>
            <w:bCs/>
            <w:lang w:val="en-GB"/>
          </w:rPr>
          <w:t>sheron.liang@bufab.com</w:t>
        </w:r>
      </w:hyperlink>
      <w:r w:rsidR="00E23695">
        <w:rPr>
          <w:rFonts w:ascii="Calibri" w:hAnsi="Calibri" w:cs="Calibri"/>
          <w:bCs/>
          <w:color w:val="595959" w:themeColor="text1" w:themeTint="A6"/>
          <w:lang w:val="en-GB"/>
        </w:rPr>
        <w:t xml:space="preserve"> no later than </w:t>
      </w:r>
      <w:r w:rsidR="003C63DF">
        <w:rPr>
          <w:rFonts w:ascii="Calibri" w:hAnsi="Calibri" w:cs="Calibri"/>
          <w:bCs/>
          <w:color w:val="595959" w:themeColor="text1" w:themeTint="A6"/>
          <w:lang w:val="en-GB"/>
        </w:rPr>
        <w:t>July</w:t>
      </w:r>
      <w:r w:rsidR="00E23695">
        <w:rPr>
          <w:rFonts w:ascii="Calibri" w:hAnsi="Calibri" w:cs="Calibri"/>
          <w:bCs/>
          <w:color w:val="595959" w:themeColor="text1" w:themeTint="A6"/>
          <w:lang w:val="en-GB"/>
        </w:rPr>
        <w:t xml:space="preserve"> </w:t>
      </w:r>
      <w:r w:rsidR="008F3E36">
        <w:rPr>
          <w:rFonts w:ascii="Calibri" w:hAnsi="Calibri" w:cs="Calibri"/>
          <w:bCs/>
          <w:color w:val="595959" w:themeColor="text1" w:themeTint="A6"/>
          <w:lang w:val="en-GB"/>
        </w:rPr>
        <w:t>15</w:t>
      </w:r>
      <w:r w:rsidR="00E23695" w:rsidRPr="00E23695">
        <w:rPr>
          <w:rFonts w:ascii="Calibri" w:hAnsi="Calibri" w:cs="Calibri"/>
          <w:bCs/>
          <w:color w:val="595959" w:themeColor="text1" w:themeTint="A6"/>
          <w:vertAlign w:val="superscript"/>
          <w:lang w:val="en-GB"/>
        </w:rPr>
        <w:t>th</w:t>
      </w:r>
      <w:r w:rsidR="00E23695">
        <w:rPr>
          <w:rFonts w:ascii="Calibri" w:hAnsi="Calibri" w:cs="Calibri"/>
          <w:bCs/>
          <w:color w:val="595959" w:themeColor="text1" w:themeTint="A6"/>
          <w:lang w:val="en-GB"/>
        </w:rPr>
        <w:t>, 2022.</w:t>
      </w:r>
    </w:p>
    <w:sectPr w:rsidR="002B0E4E" w:rsidRPr="00E23695" w:rsidSect="00A129FC">
      <w:pgSz w:w="11906" w:h="16838" w:code="9"/>
      <w:pgMar w:top="680" w:right="964" w:bottom="964" w:left="964" w:header="454" w:footer="851"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F4D"/>
    <w:multiLevelType w:val="hybridMultilevel"/>
    <w:tmpl w:val="053E59EC"/>
    <w:lvl w:ilvl="0" w:tplc="4DCA8C0E">
      <w:start w:val="1"/>
      <w:numFmt w:val="bullet"/>
      <w:lvlText w:val="о"/>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7AA2911"/>
    <w:multiLevelType w:val="hybridMultilevel"/>
    <w:tmpl w:val="75DC1AA2"/>
    <w:lvl w:ilvl="0" w:tplc="4DCA8C0E">
      <w:start w:val="1"/>
      <w:numFmt w:val="bullet"/>
      <w:lvlText w:val="о"/>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80027D7"/>
    <w:multiLevelType w:val="hybridMultilevel"/>
    <w:tmpl w:val="51A81206"/>
    <w:lvl w:ilvl="0" w:tplc="4DCA8C0E">
      <w:start w:val="1"/>
      <w:numFmt w:val="bullet"/>
      <w:lvlText w:val="о"/>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FA8440E"/>
    <w:multiLevelType w:val="hybridMultilevel"/>
    <w:tmpl w:val="44803C62"/>
    <w:lvl w:ilvl="0" w:tplc="4DCA8C0E">
      <w:start w:val="1"/>
      <w:numFmt w:val="bullet"/>
      <w:lvlText w:val="о"/>
      <w:lvlJc w:val="left"/>
      <w:pPr>
        <w:ind w:left="1080" w:hanging="360"/>
      </w:pPr>
      <w:rPr>
        <w:rFonts w:ascii="DengXian" w:eastAsia="DengXian" w:hAnsi="DengXian" w:hint="eastAsia"/>
        <w:b/>
        <w:i w:val="0"/>
        <w:color w:val="44546A" w:themeColor="tex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20615EDD"/>
    <w:multiLevelType w:val="hybridMultilevel"/>
    <w:tmpl w:val="F99A12BE"/>
    <w:lvl w:ilvl="0" w:tplc="4DCA8C0E">
      <w:start w:val="1"/>
      <w:numFmt w:val="bullet"/>
      <w:lvlText w:val="о"/>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0B2002E"/>
    <w:multiLevelType w:val="hybridMultilevel"/>
    <w:tmpl w:val="D3445128"/>
    <w:lvl w:ilvl="0" w:tplc="4DCA8C0E">
      <w:start w:val="1"/>
      <w:numFmt w:val="bullet"/>
      <w:lvlText w:val="о"/>
      <w:lvlJc w:val="left"/>
      <w:pPr>
        <w:ind w:left="1080" w:hanging="360"/>
      </w:pPr>
      <w:rPr>
        <w:rFonts w:ascii="DengXian" w:eastAsia="DengXian" w:hAnsi="DengXian" w:hint="eastAsia"/>
        <w:b/>
        <w:i w:val="0"/>
        <w:color w:val="44546A" w:themeColor="tex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10842ED"/>
    <w:multiLevelType w:val="hybridMultilevel"/>
    <w:tmpl w:val="5D2E319C"/>
    <w:lvl w:ilvl="0" w:tplc="4809000F">
      <w:start w:val="1"/>
      <w:numFmt w:val="decimal"/>
      <w:lvlText w:val="%1."/>
      <w:lvlJc w:val="left"/>
      <w:pPr>
        <w:ind w:left="360" w:hanging="360"/>
      </w:pPr>
      <w:rPr>
        <w:rFonts w:cs="Times New Roman"/>
      </w:rPr>
    </w:lvl>
    <w:lvl w:ilvl="1" w:tplc="48090019">
      <w:start w:val="1"/>
      <w:numFmt w:val="lowerLetter"/>
      <w:lvlText w:val="%2."/>
      <w:lvlJc w:val="left"/>
      <w:pPr>
        <w:ind w:left="1080" w:hanging="360"/>
      </w:pPr>
      <w:rPr>
        <w:rFonts w:cs="Times New Roman"/>
      </w:rPr>
    </w:lvl>
    <w:lvl w:ilvl="2" w:tplc="4809001B">
      <w:start w:val="1"/>
      <w:numFmt w:val="lowerRoman"/>
      <w:lvlText w:val="%3."/>
      <w:lvlJc w:val="right"/>
      <w:pPr>
        <w:ind w:left="1800" w:hanging="180"/>
      </w:pPr>
      <w:rPr>
        <w:rFonts w:cs="Times New Roman"/>
      </w:rPr>
    </w:lvl>
    <w:lvl w:ilvl="3" w:tplc="4809000F">
      <w:start w:val="1"/>
      <w:numFmt w:val="decimal"/>
      <w:lvlText w:val="%4."/>
      <w:lvlJc w:val="left"/>
      <w:pPr>
        <w:ind w:left="2520" w:hanging="360"/>
      </w:pPr>
      <w:rPr>
        <w:rFonts w:cs="Times New Roman"/>
      </w:rPr>
    </w:lvl>
    <w:lvl w:ilvl="4" w:tplc="48090019">
      <w:start w:val="1"/>
      <w:numFmt w:val="lowerLetter"/>
      <w:lvlText w:val="%5."/>
      <w:lvlJc w:val="left"/>
      <w:pPr>
        <w:ind w:left="3240" w:hanging="360"/>
      </w:pPr>
      <w:rPr>
        <w:rFonts w:cs="Times New Roman"/>
      </w:rPr>
    </w:lvl>
    <w:lvl w:ilvl="5" w:tplc="4809001B">
      <w:start w:val="1"/>
      <w:numFmt w:val="lowerRoman"/>
      <w:lvlText w:val="%6."/>
      <w:lvlJc w:val="right"/>
      <w:pPr>
        <w:ind w:left="3960" w:hanging="180"/>
      </w:pPr>
      <w:rPr>
        <w:rFonts w:cs="Times New Roman"/>
      </w:rPr>
    </w:lvl>
    <w:lvl w:ilvl="6" w:tplc="4809000F">
      <w:start w:val="1"/>
      <w:numFmt w:val="decimal"/>
      <w:lvlText w:val="%7."/>
      <w:lvlJc w:val="left"/>
      <w:pPr>
        <w:ind w:left="4680" w:hanging="360"/>
      </w:pPr>
      <w:rPr>
        <w:rFonts w:cs="Times New Roman"/>
      </w:rPr>
    </w:lvl>
    <w:lvl w:ilvl="7" w:tplc="48090019">
      <w:start w:val="1"/>
      <w:numFmt w:val="lowerLetter"/>
      <w:lvlText w:val="%8."/>
      <w:lvlJc w:val="left"/>
      <w:pPr>
        <w:ind w:left="5400" w:hanging="360"/>
      </w:pPr>
      <w:rPr>
        <w:rFonts w:cs="Times New Roman"/>
      </w:rPr>
    </w:lvl>
    <w:lvl w:ilvl="8" w:tplc="4809001B">
      <w:start w:val="1"/>
      <w:numFmt w:val="lowerRoman"/>
      <w:lvlText w:val="%9."/>
      <w:lvlJc w:val="right"/>
      <w:pPr>
        <w:ind w:left="6120" w:hanging="180"/>
      </w:pPr>
      <w:rPr>
        <w:rFonts w:cs="Times New Roman"/>
      </w:rPr>
    </w:lvl>
  </w:abstractNum>
  <w:abstractNum w:abstractNumId="7" w15:restartNumberingAfterBreak="0">
    <w:nsid w:val="361E584F"/>
    <w:multiLevelType w:val="hybridMultilevel"/>
    <w:tmpl w:val="1654EFD8"/>
    <w:lvl w:ilvl="0" w:tplc="4DCA8C0E">
      <w:start w:val="1"/>
      <w:numFmt w:val="bullet"/>
      <w:lvlText w:val="о"/>
      <w:lvlJc w:val="left"/>
      <w:pPr>
        <w:ind w:left="1080" w:hanging="360"/>
      </w:pPr>
      <w:rPr>
        <w:rFonts w:ascii="DengXian" w:eastAsia="DengXian" w:hAnsi="DengXian" w:hint="eastAsia"/>
        <w:b/>
        <w:i w:val="0"/>
        <w:color w:val="44546A" w:themeColor="tex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5F952861"/>
    <w:multiLevelType w:val="hybridMultilevel"/>
    <w:tmpl w:val="AB46379A"/>
    <w:lvl w:ilvl="0" w:tplc="4DCA8C0E">
      <w:start w:val="1"/>
      <w:numFmt w:val="bullet"/>
      <w:lvlText w:val="о"/>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6A51D99"/>
    <w:multiLevelType w:val="hybridMultilevel"/>
    <w:tmpl w:val="520282CE"/>
    <w:lvl w:ilvl="0" w:tplc="4DCA8C0E">
      <w:start w:val="1"/>
      <w:numFmt w:val="bullet"/>
      <w:lvlText w:val="о"/>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544679100">
    <w:abstractNumId w:val="4"/>
  </w:num>
  <w:num w:numId="2" w16cid:durableId="665013018">
    <w:abstractNumId w:val="9"/>
  </w:num>
  <w:num w:numId="3" w16cid:durableId="1857504369">
    <w:abstractNumId w:val="0"/>
  </w:num>
  <w:num w:numId="4" w16cid:durableId="1454908269">
    <w:abstractNumId w:val="2"/>
  </w:num>
  <w:num w:numId="5" w16cid:durableId="768307903">
    <w:abstractNumId w:val="8"/>
  </w:num>
  <w:num w:numId="6" w16cid:durableId="265968632">
    <w:abstractNumId w:val="1"/>
  </w:num>
  <w:num w:numId="7" w16cid:durableId="309946417">
    <w:abstractNumId w:val="6"/>
  </w:num>
  <w:num w:numId="8" w16cid:durableId="1867206325">
    <w:abstractNumId w:val="7"/>
  </w:num>
  <w:num w:numId="9" w16cid:durableId="1026833833">
    <w:abstractNumId w:val="3"/>
  </w:num>
  <w:num w:numId="10" w16cid:durableId="11000251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5E4"/>
    <w:rsid w:val="000036FB"/>
    <w:rsid w:val="00185320"/>
    <w:rsid w:val="002428B7"/>
    <w:rsid w:val="002B0E4E"/>
    <w:rsid w:val="002F636C"/>
    <w:rsid w:val="0038545D"/>
    <w:rsid w:val="003C63DF"/>
    <w:rsid w:val="003D78F8"/>
    <w:rsid w:val="004604B6"/>
    <w:rsid w:val="00677E12"/>
    <w:rsid w:val="008845E4"/>
    <w:rsid w:val="00891AA3"/>
    <w:rsid w:val="008F3E36"/>
    <w:rsid w:val="00A01E4B"/>
    <w:rsid w:val="00A129FC"/>
    <w:rsid w:val="00AC1203"/>
    <w:rsid w:val="00B55496"/>
    <w:rsid w:val="00BD0E45"/>
    <w:rsid w:val="00BF5B2B"/>
    <w:rsid w:val="00C07C11"/>
    <w:rsid w:val="00C16C21"/>
    <w:rsid w:val="00D872FE"/>
    <w:rsid w:val="00E23695"/>
    <w:rsid w:val="00E60EBE"/>
    <w:rsid w:val="00E9641F"/>
    <w:rsid w:val="00EA1BC5"/>
    <w:rsid w:val="00ED7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B7FEB"/>
  <w15:chartTrackingRefBased/>
  <w15:docId w15:val="{BF63D983-03C1-4709-BBC0-34911795B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Rubrik1">
    <w:name w:val="heading 1"/>
    <w:basedOn w:val="Normal"/>
    <w:next w:val="Normal"/>
    <w:link w:val="Rubrik1Char"/>
    <w:uiPriority w:val="9"/>
    <w:qFormat/>
    <w:rsid w:val="00C16C21"/>
    <w:pPr>
      <w:keepNext/>
      <w:keepLines/>
      <w:spacing w:before="340" w:after="330" w:line="578" w:lineRule="auto"/>
      <w:outlineLvl w:val="0"/>
    </w:pPr>
    <w:rPr>
      <w:b/>
      <w:bCs/>
      <w:kern w:val="44"/>
      <w:sz w:val="44"/>
      <w:szCs w:val="4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8845E4"/>
    <w:pPr>
      <w:ind w:firstLineChars="200" w:firstLine="420"/>
    </w:pPr>
  </w:style>
  <w:style w:type="character" w:styleId="Hyperlnk">
    <w:name w:val="Hyperlink"/>
    <w:basedOn w:val="Standardstycketeckensnitt"/>
    <w:uiPriority w:val="99"/>
    <w:unhideWhenUsed/>
    <w:rsid w:val="002B0E4E"/>
    <w:rPr>
      <w:color w:val="0563C1" w:themeColor="hyperlink"/>
      <w:u w:val="single"/>
    </w:rPr>
  </w:style>
  <w:style w:type="character" w:styleId="Olstomnmnande">
    <w:name w:val="Unresolved Mention"/>
    <w:basedOn w:val="Standardstycketeckensnitt"/>
    <w:uiPriority w:val="99"/>
    <w:semiHidden/>
    <w:unhideWhenUsed/>
    <w:rsid w:val="00E23695"/>
    <w:rPr>
      <w:color w:val="605E5C"/>
      <w:shd w:val="clear" w:color="auto" w:fill="E1DFDD"/>
    </w:rPr>
  </w:style>
  <w:style w:type="table" w:customStyle="1" w:styleId="TableGrid1">
    <w:name w:val="Table Grid1"/>
    <w:basedOn w:val="Normaltabell"/>
    <w:next w:val="Tabellrutnt"/>
    <w:uiPriority w:val="39"/>
    <w:rsid w:val="000036FB"/>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
    <w:name w:val="Table Grid"/>
    <w:basedOn w:val="Normaltabell"/>
    <w:uiPriority w:val="39"/>
    <w:rsid w:val="0000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C16C21"/>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ron.liang@bufab.com" TargetMode="External"/><Relationship Id="rId3" Type="http://schemas.openxmlformats.org/officeDocument/2006/relationships/settings" Target="settings.xml"/><Relationship Id="rId7" Type="http://schemas.openxmlformats.org/officeDocument/2006/relationships/hyperlink" Target="http://www.kiansoon.com.s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ufab.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Sheron Liang</dc:creator>
  <cp:keywords/>
  <dc:description/>
  <cp:lastModifiedBy>Pernilla Bladh</cp:lastModifiedBy>
  <cp:revision>18</cp:revision>
  <dcterms:created xsi:type="dcterms:W3CDTF">2022-06-15T03:26:00Z</dcterms:created>
  <dcterms:modified xsi:type="dcterms:W3CDTF">2022-06-15T13:28:00Z</dcterms:modified>
</cp:coreProperties>
</file>